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328" w:type="dxa"/>
        <w:tblInd w:w="-108" w:type="dxa"/>
        <w:tblLayout w:type="fixed"/>
        <w:tblLook w:val="04A0" w:firstRow="1" w:lastRow="0" w:firstColumn="1" w:lastColumn="0" w:noHBand="0" w:noVBand="1"/>
      </w:tblPr>
      <w:tblGrid>
        <w:gridCol w:w="108"/>
        <w:gridCol w:w="1440"/>
        <w:gridCol w:w="2790"/>
        <w:gridCol w:w="3330"/>
        <w:gridCol w:w="6660"/>
      </w:tblGrid>
      <w:tr w:rsidR="009A148B" w:rsidRPr="009A148B" w14:paraId="61C9A55E" w14:textId="77777777" w:rsidTr="00895D1F">
        <w:trPr>
          <w:gridBefore w:val="1"/>
          <w:wBefore w:w="108" w:type="dxa"/>
          <w:trHeight w:val="510"/>
        </w:trPr>
        <w:tc>
          <w:tcPr>
            <w:tcW w:w="1440" w:type="dxa"/>
            <w:tcBorders>
              <w:top w:val="nil"/>
              <w:left w:val="nil"/>
              <w:bottom w:val="single" w:sz="4" w:space="0" w:color="BFBFBF"/>
              <w:right w:val="nil"/>
            </w:tcBorders>
            <w:shd w:val="clear" w:color="000000" w:fill="FFFFFF"/>
            <w:hideMark/>
          </w:tcPr>
          <w:p w14:paraId="6FD51DAD" w14:textId="0DB88A1C" w:rsidR="009A148B" w:rsidRPr="009A148B" w:rsidRDefault="009A148B" w:rsidP="00E519D8">
            <w:pPr>
              <w:rPr>
                <w:rStyle w:val="Strong"/>
              </w:rPr>
            </w:pPr>
            <w:r w:rsidRPr="009A148B">
              <w:rPr>
                <w:rStyle w:val="Strong"/>
              </w:rPr>
              <w:t>Program</w:t>
            </w:r>
          </w:p>
        </w:tc>
        <w:tc>
          <w:tcPr>
            <w:tcW w:w="2790" w:type="dxa"/>
            <w:tcBorders>
              <w:top w:val="nil"/>
              <w:left w:val="nil"/>
              <w:bottom w:val="single" w:sz="4" w:space="0" w:color="BFBFBF"/>
              <w:right w:val="nil"/>
            </w:tcBorders>
            <w:shd w:val="clear" w:color="000000" w:fill="FFFFFF"/>
            <w:hideMark/>
          </w:tcPr>
          <w:p w14:paraId="5DE05621" w14:textId="77777777" w:rsidR="009A148B" w:rsidRPr="009A148B" w:rsidRDefault="009A148B" w:rsidP="00E519D8">
            <w:pPr>
              <w:rPr>
                <w:rStyle w:val="Strong"/>
              </w:rPr>
            </w:pPr>
            <w:r w:rsidRPr="009A148B">
              <w:rPr>
                <w:rStyle w:val="Strong"/>
              </w:rPr>
              <w:t>Time &amp; Location</w:t>
            </w:r>
          </w:p>
        </w:tc>
        <w:tc>
          <w:tcPr>
            <w:tcW w:w="3330" w:type="dxa"/>
            <w:tcBorders>
              <w:top w:val="nil"/>
              <w:left w:val="nil"/>
              <w:bottom w:val="single" w:sz="4" w:space="0" w:color="BFBFBF"/>
              <w:right w:val="nil"/>
            </w:tcBorders>
            <w:shd w:val="clear" w:color="000000" w:fill="FFFFFF"/>
            <w:hideMark/>
          </w:tcPr>
          <w:p w14:paraId="02551991" w14:textId="77777777" w:rsidR="009A148B" w:rsidRPr="009A148B" w:rsidRDefault="009A148B" w:rsidP="00E519D8">
            <w:pPr>
              <w:rPr>
                <w:rStyle w:val="Strong"/>
              </w:rPr>
            </w:pPr>
            <w:r w:rsidRPr="009A148B">
              <w:rPr>
                <w:rStyle w:val="Strong"/>
              </w:rPr>
              <w:t>Presentation</w:t>
            </w:r>
          </w:p>
        </w:tc>
        <w:tc>
          <w:tcPr>
            <w:tcW w:w="6660" w:type="dxa"/>
            <w:tcBorders>
              <w:top w:val="nil"/>
              <w:left w:val="nil"/>
              <w:bottom w:val="single" w:sz="4" w:space="0" w:color="BFBFBF"/>
              <w:right w:val="nil"/>
            </w:tcBorders>
            <w:shd w:val="clear" w:color="000000" w:fill="FFFFFF"/>
            <w:hideMark/>
          </w:tcPr>
          <w:p w14:paraId="15C28088" w14:textId="77777777" w:rsidR="009A148B" w:rsidRPr="009A148B" w:rsidRDefault="009A148B" w:rsidP="00E519D8">
            <w:pPr>
              <w:rPr>
                <w:rStyle w:val="Strong"/>
              </w:rPr>
            </w:pPr>
            <w:r w:rsidRPr="009A148B">
              <w:rPr>
                <w:rStyle w:val="Strong"/>
              </w:rPr>
              <w:t>Abstract</w:t>
            </w:r>
          </w:p>
        </w:tc>
      </w:tr>
      <w:tr w:rsidR="00895D1F" w:rsidRPr="009A148B" w14:paraId="19939403" w14:textId="77777777" w:rsidTr="00AD37D5">
        <w:trPr>
          <w:gridBefore w:val="1"/>
          <w:wBefore w:w="108" w:type="dxa"/>
          <w:trHeight w:val="432"/>
        </w:trPr>
        <w:tc>
          <w:tcPr>
            <w:tcW w:w="14220" w:type="dxa"/>
            <w:gridSpan w:val="4"/>
            <w:tcBorders>
              <w:top w:val="nil"/>
              <w:left w:val="nil"/>
              <w:bottom w:val="single" w:sz="4" w:space="0" w:color="BFBFBF"/>
            </w:tcBorders>
            <w:shd w:val="clear" w:color="000000" w:fill="FFFFFF"/>
          </w:tcPr>
          <w:p w14:paraId="5178925B" w14:textId="33E0B816" w:rsidR="00895D1F" w:rsidRPr="009A148B" w:rsidRDefault="00895D1F" w:rsidP="00E519D8">
            <w:r w:rsidRPr="00895D1F">
              <w:rPr>
                <w:rStyle w:val="Emphasis"/>
                <w:b/>
                <w:bCs/>
              </w:rPr>
              <w:t>April 16th</w:t>
            </w:r>
          </w:p>
        </w:tc>
      </w:tr>
      <w:tr w:rsidR="009A148B" w:rsidRPr="009A148B" w14:paraId="2CB087EE"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0FD9EE54" w14:textId="77777777" w:rsidR="009A148B" w:rsidRPr="009A148B" w:rsidRDefault="009A148B" w:rsidP="00E519D8">
            <w:r w:rsidRPr="009A148B">
              <w:t>Biomedical and Health Informatics</w:t>
            </w:r>
          </w:p>
        </w:tc>
        <w:tc>
          <w:tcPr>
            <w:tcW w:w="2790" w:type="dxa"/>
            <w:tcBorders>
              <w:top w:val="nil"/>
              <w:left w:val="nil"/>
              <w:bottom w:val="single" w:sz="4" w:space="0" w:color="BFBFBF"/>
              <w:right w:val="nil"/>
            </w:tcBorders>
            <w:shd w:val="clear" w:color="000000" w:fill="FFFFFF"/>
            <w:hideMark/>
          </w:tcPr>
          <w:p w14:paraId="3698C490" w14:textId="75E96D75" w:rsidR="009A148B" w:rsidRPr="009A148B" w:rsidRDefault="009A148B" w:rsidP="00E519D8">
            <w:r w:rsidRPr="009A148B">
              <w:t>5:30pm-7pm,</w:t>
            </w:r>
            <w:r w:rsidRPr="009A148B">
              <w:br/>
              <w:t>Syracuse conference room</w:t>
            </w:r>
            <w:r w:rsidRPr="009A148B">
              <w:br/>
              <w:t xml:space="preserve">Zoom: </w:t>
            </w:r>
            <w:hyperlink r:id="rId7" w:history="1">
              <w:r w:rsidRPr="009A148B">
                <w:rPr>
                  <w:rStyle w:val="Hyperlink"/>
                </w:rPr>
                <w:t>https://oswego-edu.zoom.us/s/96853971439</w:t>
              </w:r>
            </w:hyperlink>
          </w:p>
        </w:tc>
        <w:tc>
          <w:tcPr>
            <w:tcW w:w="3330" w:type="dxa"/>
            <w:tcBorders>
              <w:top w:val="nil"/>
              <w:left w:val="nil"/>
              <w:bottom w:val="single" w:sz="4" w:space="0" w:color="BFBFBF"/>
              <w:right w:val="nil"/>
            </w:tcBorders>
            <w:shd w:val="clear" w:color="000000" w:fill="FFFFFF"/>
            <w:hideMark/>
          </w:tcPr>
          <w:p w14:paraId="5C9AC861" w14:textId="77777777" w:rsidR="009A148B" w:rsidRDefault="009A148B" w:rsidP="00E519D8">
            <w:pPr>
              <w:rPr>
                <w:rStyle w:val="Strong"/>
              </w:rPr>
            </w:pPr>
            <w:r w:rsidRPr="009A148B">
              <w:rPr>
                <w:rStyle w:val="Strong"/>
              </w:rPr>
              <w:t>Mortality Risk Analysis for Postpartum Mothers</w:t>
            </w:r>
          </w:p>
          <w:p w14:paraId="1DB99D0F" w14:textId="39060AC7" w:rsidR="009A148B" w:rsidRPr="009A148B" w:rsidRDefault="009A148B" w:rsidP="00E519D8">
            <w:r w:rsidRPr="009A148B">
              <w:t>Author(s): Ali-Enriquez, Deirdre</w:t>
            </w:r>
            <w:r w:rsidRPr="009A148B">
              <w:br/>
              <w:t xml:space="preserve">Mentor(s): Byeon, </w:t>
            </w:r>
            <w:proofErr w:type="spellStart"/>
            <w:r w:rsidRPr="009A148B">
              <w:t>Boseon</w:t>
            </w:r>
            <w:proofErr w:type="spellEnd"/>
          </w:p>
        </w:tc>
        <w:tc>
          <w:tcPr>
            <w:tcW w:w="6660" w:type="dxa"/>
            <w:tcBorders>
              <w:top w:val="nil"/>
              <w:left w:val="nil"/>
              <w:bottom w:val="single" w:sz="4" w:space="0" w:color="BFBFBF"/>
              <w:right w:val="nil"/>
            </w:tcBorders>
            <w:shd w:val="clear" w:color="000000" w:fill="FFFFFF"/>
            <w:hideMark/>
          </w:tcPr>
          <w:p w14:paraId="74CB0CA2" w14:textId="77777777" w:rsidR="009A148B" w:rsidRPr="009A148B" w:rsidRDefault="009A148B" w:rsidP="00E519D8">
            <w:r w:rsidRPr="009A148B">
              <w:t>The purpose of this project was to assess high mortality risk for postpartum mothers. Different criteria and variables were considered, with a goal to provide a solution for better postpartum care in high-risk communities. Maternal deaths are urgent concerns and the insistent disparities in the maternal mortality ratio are compelling.</w:t>
            </w:r>
          </w:p>
        </w:tc>
      </w:tr>
      <w:tr w:rsidR="009A148B" w:rsidRPr="009A148B" w14:paraId="7C2B6C33"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0B5B90A7" w14:textId="77777777" w:rsidR="009A148B" w:rsidRPr="009A148B" w:rsidRDefault="009A148B" w:rsidP="00E519D8">
            <w:r w:rsidRPr="009A148B">
              <w:t>Biomedical and Health Informatics</w:t>
            </w:r>
          </w:p>
        </w:tc>
        <w:tc>
          <w:tcPr>
            <w:tcW w:w="2790" w:type="dxa"/>
            <w:tcBorders>
              <w:top w:val="nil"/>
              <w:left w:val="nil"/>
              <w:bottom w:val="single" w:sz="4" w:space="0" w:color="BFBFBF"/>
              <w:right w:val="nil"/>
            </w:tcBorders>
            <w:shd w:val="clear" w:color="000000" w:fill="FFFFFF"/>
            <w:hideMark/>
          </w:tcPr>
          <w:p w14:paraId="52C90C51" w14:textId="4C186468" w:rsidR="009A148B" w:rsidRPr="009A148B" w:rsidRDefault="009A148B" w:rsidP="00E519D8">
            <w:r w:rsidRPr="009A148B">
              <w:t>5:30pm-7pm,</w:t>
            </w:r>
            <w:r w:rsidRPr="009A148B">
              <w:br/>
              <w:t>Syracuse conference room</w:t>
            </w:r>
            <w:r w:rsidRPr="009A148B">
              <w:br/>
              <w:t xml:space="preserve">Zoom: </w:t>
            </w:r>
            <w:hyperlink r:id="rId8" w:history="1">
              <w:r w:rsidRPr="009A148B">
                <w:rPr>
                  <w:rStyle w:val="Hyperlink"/>
                </w:rPr>
                <w:t>https://oswego-edu.zoom.us/s/96853971439</w:t>
              </w:r>
            </w:hyperlink>
          </w:p>
        </w:tc>
        <w:tc>
          <w:tcPr>
            <w:tcW w:w="3330" w:type="dxa"/>
            <w:tcBorders>
              <w:top w:val="nil"/>
              <w:left w:val="nil"/>
              <w:bottom w:val="single" w:sz="4" w:space="0" w:color="BFBFBF"/>
              <w:right w:val="nil"/>
            </w:tcBorders>
            <w:shd w:val="clear" w:color="000000" w:fill="FFFFFF"/>
            <w:hideMark/>
          </w:tcPr>
          <w:p w14:paraId="2BF79C4F" w14:textId="77777777" w:rsidR="009A148B" w:rsidRDefault="009A148B" w:rsidP="00E519D8">
            <w:pPr>
              <w:rPr>
                <w:rStyle w:val="Strong"/>
              </w:rPr>
            </w:pPr>
            <w:r w:rsidRPr="009A148B">
              <w:rPr>
                <w:rStyle w:val="Strong"/>
              </w:rPr>
              <w:t>Rapid HIT Adoption during the Covid-19 Pandemic and Its Link to Cyber Attacks</w:t>
            </w:r>
          </w:p>
          <w:p w14:paraId="05EA5B5E" w14:textId="55344622" w:rsidR="009A148B" w:rsidRPr="009A148B" w:rsidRDefault="009A148B" w:rsidP="00E519D8">
            <w:r w:rsidRPr="009A148B">
              <w:t xml:space="preserve">Author(s): Boyce, Heather Renecia </w:t>
            </w:r>
            <w:r w:rsidRPr="009A148B">
              <w:br/>
              <w:t xml:space="preserve">Mentor(s): </w:t>
            </w:r>
            <w:proofErr w:type="spellStart"/>
            <w:r w:rsidRPr="009A148B">
              <w:t>Bichindaritz</w:t>
            </w:r>
            <w:proofErr w:type="spellEnd"/>
            <w:r w:rsidRPr="009A148B">
              <w:t>, Isabelle</w:t>
            </w:r>
          </w:p>
        </w:tc>
        <w:tc>
          <w:tcPr>
            <w:tcW w:w="6660" w:type="dxa"/>
            <w:tcBorders>
              <w:top w:val="nil"/>
              <w:left w:val="nil"/>
              <w:bottom w:val="single" w:sz="4" w:space="0" w:color="BFBFBF"/>
              <w:right w:val="nil"/>
            </w:tcBorders>
            <w:shd w:val="clear" w:color="000000" w:fill="FFFFFF"/>
            <w:hideMark/>
          </w:tcPr>
          <w:p w14:paraId="0ABFD3C2" w14:textId="77777777" w:rsidR="009A148B" w:rsidRPr="009A148B" w:rsidRDefault="009A148B" w:rsidP="00E519D8">
            <w:r w:rsidRPr="009A148B">
              <w:t>COVID-19 reshaped healthcare delivery during restrictions, exposing healthcare vulnerabilities to data breaches. The rapid adoption of health systems lacked preparation and proper education for health organizations. Examining pre-, mid-, and post-pandemic trends can pinpoint areas needing structural and systematic development for future resilience against cyber-attacks.</w:t>
            </w:r>
          </w:p>
        </w:tc>
      </w:tr>
      <w:tr w:rsidR="009A148B" w:rsidRPr="009A148B" w14:paraId="636C65D4"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28E2DF9C" w14:textId="77777777" w:rsidR="009A148B" w:rsidRPr="009A148B" w:rsidRDefault="009A148B" w:rsidP="00E519D8">
            <w:r w:rsidRPr="009A148B">
              <w:t>Biomedical and Health Informatics</w:t>
            </w:r>
          </w:p>
        </w:tc>
        <w:tc>
          <w:tcPr>
            <w:tcW w:w="2790" w:type="dxa"/>
            <w:tcBorders>
              <w:top w:val="nil"/>
              <w:left w:val="nil"/>
              <w:bottom w:val="single" w:sz="4" w:space="0" w:color="BFBFBF"/>
              <w:right w:val="nil"/>
            </w:tcBorders>
            <w:shd w:val="clear" w:color="000000" w:fill="FFFFFF"/>
            <w:hideMark/>
          </w:tcPr>
          <w:p w14:paraId="22A9198C" w14:textId="3E937ECF" w:rsidR="009A148B" w:rsidRPr="009A148B" w:rsidRDefault="009A148B" w:rsidP="00E519D8">
            <w:r w:rsidRPr="009A148B">
              <w:t>5:30pm-7pm,</w:t>
            </w:r>
            <w:r w:rsidRPr="009A148B">
              <w:br/>
              <w:t>Syracuse conference room</w:t>
            </w:r>
            <w:r w:rsidRPr="009A148B">
              <w:br/>
              <w:t xml:space="preserve">Zoom: </w:t>
            </w:r>
            <w:hyperlink r:id="rId9" w:history="1">
              <w:r w:rsidRPr="00382C7D">
                <w:rPr>
                  <w:rStyle w:val="Hyperlink"/>
                </w:rPr>
                <w:t>https://oswego-edu.zoom.us/s/96853971439</w:t>
              </w:r>
            </w:hyperlink>
          </w:p>
        </w:tc>
        <w:tc>
          <w:tcPr>
            <w:tcW w:w="3330" w:type="dxa"/>
            <w:tcBorders>
              <w:top w:val="nil"/>
              <w:left w:val="nil"/>
              <w:bottom w:val="single" w:sz="4" w:space="0" w:color="BFBFBF"/>
              <w:right w:val="nil"/>
            </w:tcBorders>
            <w:shd w:val="clear" w:color="000000" w:fill="FFFFFF"/>
            <w:hideMark/>
          </w:tcPr>
          <w:p w14:paraId="54FB69EB" w14:textId="77777777" w:rsidR="009A148B" w:rsidRDefault="009A148B" w:rsidP="00E519D8">
            <w:pPr>
              <w:rPr>
                <w:rStyle w:val="Strong"/>
              </w:rPr>
            </w:pPr>
            <w:r w:rsidRPr="009A148B">
              <w:rPr>
                <w:rStyle w:val="Strong"/>
              </w:rPr>
              <w:t>Harnessing Process Mining for Insight Into ED Workflows</w:t>
            </w:r>
          </w:p>
          <w:p w14:paraId="4C45DA56" w14:textId="4C1B2DAB" w:rsidR="009A148B" w:rsidRPr="009A148B" w:rsidRDefault="009A148B" w:rsidP="00E519D8">
            <w:r w:rsidRPr="009A148B">
              <w:t xml:space="preserve">Author(s): Charles, </w:t>
            </w:r>
            <w:proofErr w:type="spellStart"/>
            <w:r w:rsidRPr="009A148B">
              <w:t>Jerenee</w:t>
            </w:r>
            <w:proofErr w:type="spellEnd"/>
            <w:r w:rsidRPr="009A148B">
              <w:br/>
              <w:t xml:space="preserve">Mentor(s): </w:t>
            </w:r>
            <w:proofErr w:type="spellStart"/>
            <w:r w:rsidRPr="009A148B">
              <w:t>Bichindaritz</w:t>
            </w:r>
            <w:proofErr w:type="spellEnd"/>
            <w:r w:rsidRPr="009A148B">
              <w:t>, Isabelle</w:t>
            </w:r>
          </w:p>
        </w:tc>
        <w:tc>
          <w:tcPr>
            <w:tcW w:w="6660" w:type="dxa"/>
            <w:tcBorders>
              <w:top w:val="nil"/>
              <w:left w:val="nil"/>
              <w:bottom w:val="single" w:sz="4" w:space="0" w:color="BFBFBF"/>
              <w:right w:val="nil"/>
            </w:tcBorders>
            <w:shd w:val="clear" w:color="000000" w:fill="FFFFFF"/>
            <w:hideMark/>
          </w:tcPr>
          <w:p w14:paraId="2ED60436" w14:textId="3CFC1A09" w:rsidR="009A148B" w:rsidRPr="009A148B" w:rsidRDefault="009A148B" w:rsidP="00E519D8">
            <w:r w:rsidRPr="009A148B">
              <w:t>Timeliness is a critical component in the delivery of healthcare in acute care settings. Therefore, it is important to continually identify areas for improvement to ensure optimal patient care. For my Capstone, I utilized process mining in Python with the MIMICEL Event Log to identify performance indicators for process improvement amongst low-acuity patients in the emergency department.</w:t>
            </w:r>
          </w:p>
        </w:tc>
      </w:tr>
      <w:tr w:rsidR="009A148B" w:rsidRPr="009A148B" w14:paraId="17BD1CDB"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508B6A87" w14:textId="77777777" w:rsidR="009A148B" w:rsidRPr="009A148B" w:rsidRDefault="009A148B" w:rsidP="00E519D8">
            <w:r w:rsidRPr="009A148B">
              <w:t>Biomedical and Health Informatics</w:t>
            </w:r>
          </w:p>
        </w:tc>
        <w:tc>
          <w:tcPr>
            <w:tcW w:w="2790" w:type="dxa"/>
            <w:tcBorders>
              <w:top w:val="nil"/>
              <w:left w:val="nil"/>
              <w:bottom w:val="single" w:sz="4" w:space="0" w:color="BFBFBF"/>
              <w:right w:val="nil"/>
            </w:tcBorders>
            <w:shd w:val="clear" w:color="000000" w:fill="FFFFFF"/>
            <w:hideMark/>
          </w:tcPr>
          <w:p w14:paraId="0F82A832" w14:textId="3D33DD5E" w:rsidR="009A148B" w:rsidRPr="009A148B" w:rsidRDefault="009A148B" w:rsidP="00E519D8">
            <w:r w:rsidRPr="009A148B">
              <w:t>5:30pm-7pm,</w:t>
            </w:r>
            <w:r w:rsidRPr="009A148B">
              <w:br/>
              <w:t>Syracuse conference room</w:t>
            </w:r>
            <w:r w:rsidRPr="009A148B">
              <w:br/>
              <w:t xml:space="preserve">Zoom: </w:t>
            </w:r>
            <w:hyperlink r:id="rId10" w:history="1">
              <w:r w:rsidRPr="00382C7D">
                <w:rPr>
                  <w:rStyle w:val="Hyperlink"/>
                </w:rPr>
                <w:t>https://oswego-edu.zoom.us/s/96853971439</w:t>
              </w:r>
            </w:hyperlink>
          </w:p>
        </w:tc>
        <w:tc>
          <w:tcPr>
            <w:tcW w:w="3330" w:type="dxa"/>
            <w:tcBorders>
              <w:top w:val="nil"/>
              <w:left w:val="nil"/>
              <w:bottom w:val="single" w:sz="4" w:space="0" w:color="BFBFBF"/>
              <w:right w:val="nil"/>
            </w:tcBorders>
            <w:shd w:val="clear" w:color="000000" w:fill="FFFFFF"/>
            <w:hideMark/>
          </w:tcPr>
          <w:p w14:paraId="1957A1EA" w14:textId="77777777" w:rsidR="009A148B" w:rsidRDefault="009A148B" w:rsidP="00E519D8">
            <w:pPr>
              <w:rPr>
                <w:rStyle w:val="Strong"/>
              </w:rPr>
            </w:pPr>
            <w:r w:rsidRPr="009A148B">
              <w:rPr>
                <w:rStyle w:val="Strong"/>
              </w:rPr>
              <w:t>Forecasting Antimicrobial Susceptibility in a Connecticut Hospital</w:t>
            </w:r>
          </w:p>
          <w:p w14:paraId="227B2FE7" w14:textId="51EB489A" w:rsidR="009A148B" w:rsidRPr="009A148B" w:rsidRDefault="009A148B" w:rsidP="00E519D8">
            <w:r w:rsidRPr="009A148B">
              <w:t>Author(s): Lopane, Kelly</w:t>
            </w:r>
            <w:r w:rsidRPr="009A148B">
              <w:br/>
              <w:t xml:space="preserve">Mentor(s): </w:t>
            </w:r>
            <w:proofErr w:type="spellStart"/>
            <w:r w:rsidRPr="009A148B">
              <w:t>Bichindaritz</w:t>
            </w:r>
            <w:proofErr w:type="spellEnd"/>
            <w:r w:rsidRPr="009A148B">
              <w:t>, Isabelle</w:t>
            </w:r>
          </w:p>
        </w:tc>
        <w:tc>
          <w:tcPr>
            <w:tcW w:w="6660" w:type="dxa"/>
            <w:tcBorders>
              <w:top w:val="nil"/>
              <w:left w:val="nil"/>
              <w:bottom w:val="single" w:sz="4" w:space="0" w:color="BFBFBF"/>
              <w:right w:val="nil"/>
            </w:tcBorders>
            <w:shd w:val="clear" w:color="000000" w:fill="FFFFFF"/>
            <w:hideMark/>
          </w:tcPr>
          <w:p w14:paraId="6AE96B0F" w14:textId="2E7F9201" w:rsidR="009A148B" w:rsidRPr="009A148B" w:rsidRDefault="009A148B" w:rsidP="00E519D8">
            <w:r w:rsidRPr="009A148B">
              <w:t>Antibiotic resistance has increasingly become a public health concern as community infections continue to spread throughout the world. Collecting antibiogram data between 2018 and 2023 from a mid-sized Connecticut hospital, this project aims to identify trends of concern and use exponential smoothing methods to forecast future rates of decreasing antibiotic sensitivity.</w:t>
            </w:r>
          </w:p>
        </w:tc>
      </w:tr>
      <w:tr w:rsidR="009A148B" w:rsidRPr="009A148B" w14:paraId="33808B3A"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4D08C185" w14:textId="77777777" w:rsidR="009A148B" w:rsidRPr="009A148B" w:rsidRDefault="009A148B" w:rsidP="00E519D8">
            <w:r w:rsidRPr="009A148B">
              <w:t>Biomedical and Health Informatics</w:t>
            </w:r>
          </w:p>
        </w:tc>
        <w:tc>
          <w:tcPr>
            <w:tcW w:w="2790" w:type="dxa"/>
            <w:tcBorders>
              <w:top w:val="nil"/>
              <w:left w:val="nil"/>
              <w:bottom w:val="single" w:sz="4" w:space="0" w:color="BFBFBF"/>
              <w:right w:val="nil"/>
            </w:tcBorders>
            <w:shd w:val="clear" w:color="000000" w:fill="FFFFFF"/>
            <w:hideMark/>
          </w:tcPr>
          <w:p w14:paraId="63F4DB7D" w14:textId="04C07D9C" w:rsidR="009A148B" w:rsidRPr="009A148B" w:rsidRDefault="009A148B" w:rsidP="00E519D8">
            <w:r w:rsidRPr="009A148B">
              <w:t>5:30pm-7pm,</w:t>
            </w:r>
            <w:r w:rsidRPr="009A148B">
              <w:br/>
              <w:t>Syracuse conference room</w:t>
            </w:r>
            <w:r w:rsidRPr="009A148B">
              <w:br/>
              <w:t xml:space="preserve">Zoom: </w:t>
            </w:r>
            <w:hyperlink r:id="rId11" w:history="1">
              <w:r w:rsidRPr="00382C7D">
                <w:rPr>
                  <w:rStyle w:val="Hyperlink"/>
                </w:rPr>
                <w:t>https://oswego-edu.zoom.us/s/96853971439</w:t>
              </w:r>
            </w:hyperlink>
          </w:p>
        </w:tc>
        <w:tc>
          <w:tcPr>
            <w:tcW w:w="3330" w:type="dxa"/>
            <w:tcBorders>
              <w:top w:val="nil"/>
              <w:left w:val="nil"/>
              <w:bottom w:val="single" w:sz="4" w:space="0" w:color="BFBFBF"/>
              <w:right w:val="nil"/>
            </w:tcBorders>
            <w:shd w:val="clear" w:color="000000" w:fill="FFFFFF"/>
            <w:hideMark/>
          </w:tcPr>
          <w:p w14:paraId="0A88CEDA" w14:textId="6F10F5D2" w:rsidR="009A148B" w:rsidRDefault="009A148B" w:rsidP="00E519D8">
            <w:r w:rsidRPr="009A148B">
              <w:rPr>
                <w:rStyle w:val="Strong"/>
              </w:rPr>
              <w:t>Vaccination Disparities in Teenagers Across The United States: A Socioeconomic Perspective</w:t>
            </w:r>
          </w:p>
          <w:p w14:paraId="439531E3" w14:textId="3D742649" w:rsidR="009A148B" w:rsidRPr="009A148B" w:rsidRDefault="009A148B" w:rsidP="00E519D8">
            <w:r w:rsidRPr="009A148B">
              <w:t xml:space="preserve">Author(s): Mahadeo, </w:t>
            </w:r>
            <w:proofErr w:type="spellStart"/>
            <w:r w:rsidRPr="009A148B">
              <w:t>Heomawattie</w:t>
            </w:r>
            <w:proofErr w:type="spellEnd"/>
            <w:r w:rsidRPr="009A148B">
              <w:t xml:space="preserve"> </w:t>
            </w:r>
            <w:r w:rsidRPr="009A148B">
              <w:br/>
              <w:t xml:space="preserve">Mentor(s): Byeon, </w:t>
            </w:r>
            <w:proofErr w:type="spellStart"/>
            <w:r w:rsidRPr="009A148B">
              <w:t>Boseon</w:t>
            </w:r>
            <w:proofErr w:type="spellEnd"/>
          </w:p>
        </w:tc>
        <w:tc>
          <w:tcPr>
            <w:tcW w:w="6660" w:type="dxa"/>
            <w:tcBorders>
              <w:top w:val="nil"/>
              <w:left w:val="nil"/>
              <w:bottom w:val="single" w:sz="4" w:space="0" w:color="BFBFBF"/>
              <w:right w:val="nil"/>
            </w:tcBorders>
            <w:shd w:val="clear" w:color="000000" w:fill="FFFFFF"/>
            <w:hideMark/>
          </w:tcPr>
          <w:p w14:paraId="4DA7A562" w14:textId="78B361BC" w:rsidR="009A148B" w:rsidRPr="009A148B" w:rsidRDefault="009A148B" w:rsidP="00E519D8">
            <w:r w:rsidRPr="009A148B">
              <w:t>This thesis aims to delve into the intricate landscape of vaccination coverage, focusing on vaccinated Americans teenagers between the ages of 13 to 18 years old and their unvaccinated counterparts, with the goal of identifying disparities, underlying factors influencing vaccination rates and implications for both individuals and society at large.</w:t>
            </w:r>
          </w:p>
        </w:tc>
      </w:tr>
      <w:tr w:rsidR="009A148B" w:rsidRPr="009A148B" w14:paraId="2880D6AA"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6569F5C0" w14:textId="77777777" w:rsidR="009A148B" w:rsidRPr="009A148B" w:rsidRDefault="009A148B" w:rsidP="00E519D8">
            <w:r w:rsidRPr="009A148B">
              <w:lastRenderedPageBreak/>
              <w:t>Biomedical and Health Informatics</w:t>
            </w:r>
          </w:p>
        </w:tc>
        <w:tc>
          <w:tcPr>
            <w:tcW w:w="2790" w:type="dxa"/>
            <w:tcBorders>
              <w:top w:val="nil"/>
              <w:left w:val="nil"/>
              <w:bottom w:val="single" w:sz="4" w:space="0" w:color="BFBFBF"/>
              <w:right w:val="nil"/>
            </w:tcBorders>
            <w:shd w:val="clear" w:color="000000" w:fill="FFFFFF"/>
            <w:hideMark/>
          </w:tcPr>
          <w:p w14:paraId="2D05C41B" w14:textId="3EA97E42" w:rsidR="009A148B" w:rsidRPr="009A148B" w:rsidRDefault="009A148B" w:rsidP="00E519D8">
            <w:r w:rsidRPr="009A148B">
              <w:t>5:30pm-7pm,</w:t>
            </w:r>
            <w:r w:rsidRPr="009A148B">
              <w:br/>
              <w:t>Syracuse conference room</w:t>
            </w:r>
            <w:r w:rsidRPr="009A148B">
              <w:br/>
              <w:t xml:space="preserve">Zoom: </w:t>
            </w:r>
            <w:hyperlink r:id="rId12" w:history="1">
              <w:r w:rsidRPr="00382C7D">
                <w:rPr>
                  <w:rStyle w:val="Hyperlink"/>
                </w:rPr>
                <w:t>https://oswego-edu.zoom.us/s/96853971439</w:t>
              </w:r>
            </w:hyperlink>
          </w:p>
        </w:tc>
        <w:tc>
          <w:tcPr>
            <w:tcW w:w="3330" w:type="dxa"/>
            <w:tcBorders>
              <w:top w:val="nil"/>
              <w:left w:val="nil"/>
              <w:bottom w:val="single" w:sz="4" w:space="0" w:color="BFBFBF"/>
              <w:right w:val="nil"/>
            </w:tcBorders>
            <w:shd w:val="clear" w:color="000000" w:fill="FFFFFF"/>
            <w:hideMark/>
          </w:tcPr>
          <w:p w14:paraId="547978EA" w14:textId="77777777" w:rsidR="009A148B" w:rsidRDefault="009A148B" w:rsidP="00E519D8">
            <w:pPr>
              <w:rPr>
                <w:rStyle w:val="Strong"/>
              </w:rPr>
            </w:pPr>
            <w:r w:rsidRPr="009A148B">
              <w:rPr>
                <w:rStyle w:val="Strong"/>
              </w:rPr>
              <w:t>Leveraging Machine Learning to Analyze Mortality Rates and Unveil Disparities</w:t>
            </w:r>
          </w:p>
          <w:p w14:paraId="5141153A" w14:textId="53207C07" w:rsidR="009A148B" w:rsidRPr="009A148B" w:rsidRDefault="009A148B" w:rsidP="00E519D8">
            <w:r w:rsidRPr="009A148B">
              <w:t>Author(s): Owusu, Sandra</w:t>
            </w:r>
            <w:r w:rsidRPr="009A148B">
              <w:br/>
              <w:t xml:space="preserve">Mentor(s): </w:t>
            </w:r>
            <w:proofErr w:type="spellStart"/>
            <w:r w:rsidRPr="009A148B">
              <w:t>Bichindaritz</w:t>
            </w:r>
            <w:proofErr w:type="spellEnd"/>
            <w:r w:rsidRPr="009A148B">
              <w:t>, Isabelle</w:t>
            </w:r>
          </w:p>
        </w:tc>
        <w:tc>
          <w:tcPr>
            <w:tcW w:w="6660" w:type="dxa"/>
            <w:tcBorders>
              <w:top w:val="nil"/>
              <w:left w:val="nil"/>
              <w:bottom w:val="single" w:sz="4" w:space="0" w:color="BFBFBF"/>
              <w:right w:val="nil"/>
            </w:tcBorders>
            <w:shd w:val="clear" w:color="000000" w:fill="FFFFFF"/>
            <w:hideMark/>
          </w:tcPr>
          <w:p w14:paraId="48D82E9B" w14:textId="77777777" w:rsidR="009A148B" w:rsidRPr="009A148B" w:rsidRDefault="009A148B" w:rsidP="00E519D8">
            <w:r w:rsidRPr="009A148B">
              <w:t>This project utilizes machine learning to analyze mortality data and identify disparities in mortality rates across different demographic groups. The goal of this research is to help mitigate health disparities and improve public health outcomes in the U.S. by providing insights into mortality disparities.</w:t>
            </w:r>
          </w:p>
        </w:tc>
      </w:tr>
      <w:tr w:rsidR="009A148B" w:rsidRPr="009A148B" w14:paraId="3794A790" w14:textId="77777777" w:rsidTr="00895D1F">
        <w:trPr>
          <w:gridBefore w:val="1"/>
          <w:wBefore w:w="108" w:type="dxa"/>
          <w:trHeight w:val="2295"/>
        </w:trPr>
        <w:tc>
          <w:tcPr>
            <w:tcW w:w="1440" w:type="dxa"/>
            <w:tcBorders>
              <w:top w:val="nil"/>
              <w:left w:val="nil"/>
              <w:bottom w:val="single" w:sz="4" w:space="0" w:color="BFBFBF"/>
              <w:right w:val="nil"/>
            </w:tcBorders>
            <w:shd w:val="clear" w:color="000000" w:fill="FFFFFF"/>
            <w:hideMark/>
          </w:tcPr>
          <w:p w14:paraId="71B7EFE0" w14:textId="77777777" w:rsidR="009A148B" w:rsidRPr="009A148B" w:rsidRDefault="009A148B" w:rsidP="00E519D8">
            <w:r w:rsidRPr="009A148B">
              <w:t>Biomedical and Health Informatics</w:t>
            </w:r>
          </w:p>
        </w:tc>
        <w:tc>
          <w:tcPr>
            <w:tcW w:w="2790" w:type="dxa"/>
            <w:tcBorders>
              <w:top w:val="nil"/>
              <w:left w:val="nil"/>
              <w:bottom w:val="single" w:sz="4" w:space="0" w:color="BFBFBF"/>
              <w:right w:val="nil"/>
            </w:tcBorders>
            <w:shd w:val="clear" w:color="000000" w:fill="FFFFFF"/>
            <w:hideMark/>
          </w:tcPr>
          <w:p w14:paraId="387A6674" w14:textId="51F0C7CB" w:rsidR="009A148B" w:rsidRPr="009A148B" w:rsidRDefault="009A148B" w:rsidP="00E519D8">
            <w:r w:rsidRPr="009A148B">
              <w:t>5:30pm-7pm,</w:t>
            </w:r>
            <w:r w:rsidRPr="009A148B">
              <w:br/>
              <w:t>Syracuse conference room</w:t>
            </w:r>
            <w:r w:rsidRPr="009A148B">
              <w:br/>
              <w:t xml:space="preserve">Zoom: </w:t>
            </w:r>
            <w:hyperlink r:id="rId13" w:history="1">
              <w:r w:rsidRPr="00382C7D">
                <w:rPr>
                  <w:rStyle w:val="Hyperlink"/>
                </w:rPr>
                <w:t>https://oswego-edu.zoom.us/s/96853971439</w:t>
              </w:r>
            </w:hyperlink>
          </w:p>
        </w:tc>
        <w:tc>
          <w:tcPr>
            <w:tcW w:w="3330" w:type="dxa"/>
            <w:tcBorders>
              <w:top w:val="nil"/>
              <w:left w:val="nil"/>
              <w:bottom w:val="single" w:sz="4" w:space="0" w:color="BFBFBF"/>
              <w:right w:val="nil"/>
            </w:tcBorders>
            <w:shd w:val="clear" w:color="000000" w:fill="FFFFFF"/>
            <w:hideMark/>
          </w:tcPr>
          <w:p w14:paraId="57152271" w14:textId="77777777" w:rsidR="009A148B" w:rsidRDefault="009A148B" w:rsidP="00E519D8">
            <w:pPr>
              <w:rPr>
                <w:rStyle w:val="Strong"/>
              </w:rPr>
            </w:pPr>
            <w:r w:rsidRPr="009A148B">
              <w:rPr>
                <w:rStyle w:val="Strong"/>
              </w:rPr>
              <w:t>Pharmacy Desktop Application</w:t>
            </w:r>
          </w:p>
          <w:p w14:paraId="4AB93034" w14:textId="60D72895" w:rsidR="009A148B" w:rsidRPr="009A148B" w:rsidRDefault="009A148B" w:rsidP="00E519D8">
            <w:r w:rsidRPr="009A148B">
              <w:t xml:space="preserve">Author(s): </w:t>
            </w:r>
            <w:proofErr w:type="spellStart"/>
            <w:r w:rsidRPr="009A148B">
              <w:t>Pallamreddy</w:t>
            </w:r>
            <w:proofErr w:type="spellEnd"/>
            <w:r w:rsidRPr="009A148B">
              <w:t xml:space="preserve">, Pravallika </w:t>
            </w:r>
            <w:r w:rsidRPr="009A148B">
              <w:br/>
              <w:t xml:space="preserve">Mentor(s): </w:t>
            </w:r>
            <w:proofErr w:type="spellStart"/>
            <w:r w:rsidRPr="009A148B">
              <w:t>Bichindaritz</w:t>
            </w:r>
            <w:proofErr w:type="spellEnd"/>
            <w:r w:rsidRPr="009A148B">
              <w:t>, Isabelle</w:t>
            </w:r>
          </w:p>
        </w:tc>
        <w:tc>
          <w:tcPr>
            <w:tcW w:w="6660" w:type="dxa"/>
            <w:tcBorders>
              <w:top w:val="nil"/>
              <w:left w:val="nil"/>
              <w:bottom w:val="single" w:sz="4" w:space="0" w:color="BFBFBF"/>
              <w:right w:val="nil"/>
            </w:tcBorders>
            <w:shd w:val="clear" w:color="000000" w:fill="FFFFFF"/>
            <w:hideMark/>
          </w:tcPr>
          <w:p w14:paraId="3D7B2058" w14:textId="77777777" w:rsidR="009A148B" w:rsidRPr="009A148B" w:rsidRDefault="009A148B" w:rsidP="00E519D8">
            <w:r w:rsidRPr="009A148B">
              <w:t>This project's main objective is to provide an easy-to-use interface for prescription pickup and drop-off, as well as a safe database backend for thorough prescription and customer data preservation. Subgoals include creating a strong database schema for safe storage of prescription information, creating algorithms for multi-stage prescription information verification, putting automated medication filling and bagging processes into place, and incorporating notification systems to let customers know when their prescriptions are ready.</w:t>
            </w:r>
          </w:p>
        </w:tc>
      </w:tr>
      <w:tr w:rsidR="00895D1F" w:rsidRPr="009A148B" w14:paraId="05181A6A" w14:textId="77777777" w:rsidTr="00580FDC">
        <w:trPr>
          <w:trHeight w:val="432"/>
        </w:trPr>
        <w:tc>
          <w:tcPr>
            <w:tcW w:w="14328" w:type="dxa"/>
            <w:gridSpan w:val="5"/>
            <w:tcBorders>
              <w:top w:val="nil"/>
              <w:left w:val="nil"/>
              <w:bottom w:val="single" w:sz="4" w:space="0" w:color="BFBFBF"/>
            </w:tcBorders>
            <w:shd w:val="clear" w:color="000000" w:fill="FFFFFF"/>
          </w:tcPr>
          <w:p w14:paraId="38ED5D11" w14:textId="246F5C83" w:rsidR="00895D1F" w:rsidRPr="009A148B" w:rsidRDefault="00895D1F" w:rsidP="005B2414">
            <w:r w:rsidRPr="00895D1F">
              <w:rPr>
                <w:rStyle w:val="Emphasis"/>
                <w:b/>
                <w:bCs/>
              </w:rPr>
              <w:t>April 1</w:t>
            </w:r>
            <w:r>
              <w:rPr>
                <w:rStyle w:val="Emphasis"/>
                <w:b/>
                <w:bCs/>
              </w:rPr>
              <w:t>7</w:t>
            </w:r>
            <w:r w:rsidRPr="00895D1F">
              <w:rPr>
                <w:rStyle w:val="Emphasis"/>
                <w:b/>
                <w:bCs/>
              </w:rPr>
              <w:t>th</w:t>
            </w:r>
          </w:p>
        </w:tc>
      </w:tr>
      <w:tr w:rsidR="009A148B" w:rsidRPr="009A148B" w14:paraId="7C675672"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5CECFFC0" w14:textId="77777777" w:rsidR="009A148B" w:rsidRPr="009A148B" w:rsidRDefault="009A148B" w:rsidP="00E519D8">
            <w:r w:rsidRPr="009A148B">
              <w:t>Advancing Completion through Engagement</w:t>
            </w:r>
          </w:p>
        </w:tc>
        <w:tc>
          <w:tcPr>
            <w:tcW w:w="2790" w:type="dxa"/>
            <w:tcBorders>
              <w:top w:val="nil"/>
              <w:left w:val="nil"/>
              <w:bottom w:val="single" w:sz="4" w:space="0" w:color="BFBFBF"/>
              <w:right w:val="nil"/>
            </w:tcBorders>
            <w:shd w:val="clear" w:color="000000" w:fill="FFFFFF"/>
            <w:hideMark/>
          </w:tcPr>
          <w:p w14:paraId="0B1C4AAF" w14:textId="77777777" w:rsidR="009A148B" w:rsidRPr="009A148B" w:rsidRDefault="009A148B" w:rsidP="00E519D8">
            <w:r w:rsidRPr="009A148B">
              <w:t>4:30pm-7pm,</w:t>
            </w:r>
            <w:r w:rsidRPr="009A148B">
              <w:br/>
              <w:t>MCC 114</w:t>
            </w:r>
          </w:p>
        </w:tc>
        <w:tc>
          <w:tcPr>
            <w:tcW w:w="3330" w:type="dxa"/>
            <w:tcBorders>
              <w:top w:val="nil"/>
              <w:left w:val="nil"/>
              <w:bottom w:val="single" w:sz="4" w:space="0" w:color="BFBFBF"/>
              <w:right w:val="nil"/>
            </w:tcBorders>
            <w:shd w:val="clear" w:color="000000" w:fill="FFFFFF"/>
            <w:hideMark/>
          </w:tcPr>
          <w:p w14:paraId="04995FA6" w14:textId="77777777" w:rsidR="009A148B" w:rsidRDefault="009A148B" w:rsidP="00E519D8">
            <w:pPr>
              <w:rPr>
                <w:rStyle w:val="Strong"/>
              </w:rPr>
            </w:pPr>
            <w:r w:rsidRPr="009A148B">
              <w:rPr>
                <w:rStyle w:val="Strong"/>
              </w:rPr>
              <w:t>ACE Reception</w:t>
            </w:r>
          </w:p>
          <w:p w14:paraId="5769DE8F" w14:textId="0AF7033A" w:rsidR="009A148B" w:rsidRPr="009A148B" w:rsidRDefault="009A148B" w:rsidP="00E519D8">
            <w:r w:rsidRPr="009A148B">
              <w:t>Author(s): Corie Kohlbach</w:t>
            </w:r>
          </w:p>
        </w:tc>
        <w:tc>
          <w:tcPr>
            <w:tcW w:w="6660" w:type="dxa"/>
            <w:tcBorders>
              <w:top w:val="nil"/>
              <w:left w:val="nil"/>
              <w:bottom w:val="single" w:sz="4" w:space="0" w:color="BFBFBF"/>
              <w:right w:val="nil"/>
            </w:tcBorders>
            <w:shd w:val="clear" w:color="000000" w:fill="FFFFFF"/>
            <w:hideMark/>
          </w:tcPr>
          <w:p w14:paraId="138BFCA1" w14:textId="14B97198" w:rsidR="009A148B" w:rsidRPr="009A148B" w:rsidRDefault="009A148B" w:rsidP="00E519D8"/>
        </w:tc>
      </w:tr>
      <w:tr w:rsidR="009A148B" w:rsidRPr="009A148B" w14:paraId="7CFC4FC1" w14:textId="77777777" w:rsidTr="00895D1F">
        <w:trPr>
          <w:gridBefore w:val="1"/>
          <w:wBefore w:w="108" w:type="dxa"/>
          <w:trHeight w:val="2040"/>
        </w:trPr>
        <w:tc>
          <w:tcPr>
            <w:tcW w:w="1440" w:type="dxa"/>
            <w:tcBorders>
              <w:top w:val="nil"/>
              <w:left w:val="nil"/>
              <w:bottom w:val="single" w:sz="4" w:space="0" w:color="BFBFBF"/>
              <w:right w:val="nil"/>
            </w:tcBorders>
            <w:shd w:val="clear" w:color="000000" w:fill="FFFFFF"/>
            <w:hideMark/>
          </w:tcPr>
          <w:p w14:paraId="236C48D4"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0C32B8C6" w14:textId="77777777" w:rsidR="009A148B" w:rsidRPr="009A148B" w:rsidRDefault="009A148B" w:rsidP="00E519D8">
            <w:r w:rsidRPr="009A148B">
              <w:t>9-9:50AM,</w:t>
            </w:r>
            <w:r w:rsidRPr="009A148B">
              <w:br/>
              <w:t>MCC 132 (auditorium)</w:t>
            </w:r>
          </w:p>
        </w:tc>
        <w:tc>
          <w:tcPr>
            <w:tcW w:w="3330" w:type="dxa"/>
            <w:tcBorders>
              <w:top w:val="nil"/>
              <w:left w:val="nil"/>
              <w:bottom w:val="single" w:sz="4" w:space="0" w:color="BFBFBF"/>
              <w:right w:val="nil"/>
            </w:tcBorders>
            <w:shd w:val="clear" w:color="000000" w:fill="FFFFFF"/>
            <w:hideMark/>
          </w:tcPr>
          <w:p w14:paraId="47CBBC40" w14:textId="77777777" w:rsidR="009A148B" w:rsidRDefault="009A148B" w:rsidP="00E519D8">
            <w:pPr>
              <w:rPr>
                <w:rStyle w:val="Strong"/>
              </w:rPr>
            </w:pPr>
            <w:r w:rsidRPr="009A148B">
              <w:rPr>
                <w:rStyle w:val="Strong"/>
              </w:rPr>
              <w:t>The Impact, Effectiveness, and Importance of Environmental Education at SUNY Oswego Amidst Environmental Change</w:t>
            </w:r>
          </w:p>
          <w:p w14:paraId="10E7298C" w14:textId="6E01BC43" w:rsidR="009A148B" w:rsidRPr="009A148B" w:rsidRDefault="009A148B" w:rsidP="00E519D8">
            <w:r w:rsidRPr="009A148B">
              <w:t>Author(s): Ali, Maxon</w:t>
            </w:r>
            <w:r w:rsidRPr="009A148B">
              <w:br/>
              <w:t>Mentor(s): Ossa, Alanna</w:t>
            </w:r>
          </w:p>
        </w:tc>
        <w:tc>
          <w:tcPr>
            <w:tcW w:w="6660" w:type="dxa"/>
            <w:tcBorders>
              <w:top w:val="nil"/>
              <w:left w:val="nil"/>
              <w:bottom w:val="single" w:sz="4" w:space="0" w:color="BFBFBF"/>
              <w:right w:val="nil"/>
            </w:tcBorders>
            <w:shd w:val="clear" w:color="000000" w:fill="FFFFFF"/>
            <w:hideMark/>
          </w:tcPr>
          <w:p w14:paraId="0F319A62" w14:textId="77777777" w:rsidR="009A148B" w:rsidRPr="009A148B" w:rsidRDefault="009A148B" w:rsidP="00E519D8">
            <w:r w:rsidRPr="009A148B">
              <w:t>Environmental education is crucial, yet its efficacy hinges on its resonance with students; failure to engage effectively may prove detrimental in the coming years. Environmental change necessitates human adaptation worldwide, beginning with education. Given the escalating uncertainty of the future and the possibility that we are currently experiencing a climate shift ourselves, the study aims to offer actionable insights and recommend pertinent changes.</w:t>
            </w:r>
          </w:p>
        </w:tc>
      </w:tr>
      <w:tr w:rsidR="009A148B" w:rsidRPr="009A148B" w14:paraId="263F9442"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768C9B1E"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0B27BF6B" w14:textId="77777777" w:rsidR="009A148B" w:rsidRPr="009A148B" w:rsidRDefault="009A148B" w:rsidP="00E519D8">
            <w:r w:rsidRPr="009A148B">
              <w:t>9-9:50AM,</w:t>
            </w:r>
            <w:r w:rsidRPr="009A148B">
              <w:br/>
              <w:t>MCC 132 (auditorium)</w:t>
            </w:r>
          </w:p>
        </w:tc>
        <w:tc>
          <w:tcPr>
            <w:tcW w:w="3330" w:type="dxa"/>
            <w:tcBorders>
              <w:top w:val="nil"/>
              <w:left w:val="nil"/>
              <w:bottom w:val="single" w:sz="4" w:space="0" w:color="BFBFBF"/>
              <w:right w:val="nil"/>
            </w:tcBorders>
            <w:shd w:val="clear" w:color="000000" w:fill="FFFFFF"/>
            <w:hideMark/>
          </w:tcPr>
          <w:p w14:paraId="47EE7236" w14:textId="77777777" w:rsidR="009A148B" w:rsidRDefault="009A148B" w:rsidP="00E519D8">
            <w:pPr>
              <w:rPr>
                <w:rStyle w:val="Strong"/>
              </w:rPr>
            </w:pPr>
            <w:r w:rsidRPr="009A148B">
              <w:rPr>
                <w:rStyle w:val="Strong"/>
              </w:rPr>
              <w:t>Mapping a lost part of Oswego history during the Prohibition Era</w:t>
            </w:r>
          </w:p>
          <w:p w14:paraId="0EE7268B" w14:textId="21A052B1" w:rsidR="009A148B" w:rsidRPr="009A148B" w:rsidRDefault="009A148B" w:rsidP="00E519D8">
            <w:r w:rsidRPr="009A148B">
              <w:t>Author(s): Alvarado, Nathan</w:t>
            </w:r>
            <w:r w:rsidRPr="009A148B">
              <w:br/>
              <w:t>Mentor(s): Ossa, Alanna</w:t>
            </w:r>
          </w:p>
        </w:tc>
        <w:tc>
          <w:tcPr>
            <w:tcW w:w="6660" w:type="dxa"/>
            <w:tcBorders>
              <w:top w:val="nil"/>
              <w:left w:val="nil"/>
              <w:bottom w:val="single" w:sz="4" w:space="0" w:color="BFBFBF"/>
              <w:right w:val="nil"/>
            </w:tcBorders>
            <w:shd w:val="clear" w:color="000000" w:fill="FFFFFF"/>
            <w:hideMark/>
          </w:tcPr>
          <w:p w14:paraId="54BE5E96" w14:textId="29479748" w:rsidR="009A148B" w:rsidRPr="009A148B" w:rsidRDefault="009A148B" w:rsidP="00E519D8">
            <w:r w:rsidRPr="009A148B">
              <w:t>This project will primarily be focusing on GIS mapping the historically identifiable locations of speakeasies from the time of Prohibition in Oswego, NY. My project is to also map criminal activity as identified by historical records from the city police and evaluate associations and potential increases or decreases related to Prohibition practice and policing.</w:t>
            </w:r>
          </w:p>
        </w:tc>
      </w:tr>
      <w:tr w:rsidR="009A148B" w:rsidRPr="009A148B" w14:paraId="6739795D"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702773CD"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349278C8" w14:textId="77777777" w:rsidR="009A148B" w:rsidRPr="009A148B" w:rsidRDefault="009A148B" w:rsidP="00E519D8">
            <w:r w:rsidRPr="009A148B">
              <w:t>9-9:50AM,</w:t>
            </w:r>
            <w:r w:rsidRPr="009A148B">
              <w:br/>
              <w:t>MCC 132 (auditorium)</w:t>
            </w:r>
          </w:p>
        </w:tc>
        <w:tc>
          <w:tcPr>
            <w:tcW w:w="3330" w:type="dxa"/>
            <w:tcBorders>
              <w:top w:val="nil"/>
              <w:left w:val="nil"/>
              <w:bottom w:val="single" w:sz="4" w:space="0" w:color="BFBFBF"/>
              <w:right w:val="nil"/>
            </w:tcBorders>
            <w:shd w:val="clear" w:color="000000" w:fill="FFFFFF"/>
            <w:hideMark/>
          </w:tcPr>
          <w:p w14:paraId="5C948BE8" w14:textId="77777777" w:rsidR="009A148B" w:rsidRDefault="009A148B" w:rsidP="00E519D8">
            <w:pPr>
              <w:rPr>
                <w:rStyle w:val="Strong"/>
              </w:rPr>
            </w:pPr>
            <w:r w:rsidRPr="009A148B">
              <w:rPr>
                <w:rStyle w:val="Strong"/>
              </w:rPr>
              <w:t>Blinded By the Light; Iris Color and Light Perception</w:t>
            </w:r>
          </w:p>
          <w:p w14:paraId="72306D7D" w14:textId="49C81999" w:rsidR="009A148B" w:rsidRPr="009A148B" w:rsidRDefault="009A148B" w:rsidP="00E519D8">
            <w:r w:rsidRPr="009A148B">
              <w:lastRenderedPageBreak/>
              <w:t>Author(s): Blasko, Joel</w:t>
            </w:r>
            <w:r w:rsidRPr="009A148B">
              <w:br/>
              <w:t>Mentor(s): Ossa, Alanna</w:t>
            </w:r>
          </w:p>
        </w:tc>
        <w:tc>
          <w:tcPr>
            <w:tcW w:w="6660" w:type="dxa"/>
            <w:tcBorders>
              <w:top w:val="nil"/>
              <w:left w:val="nil"/>
              <w:bottom w:val="single" w:sz="4" w:space="0" w:color="BFBFBF"/>
              <w:right w:val="nil"/>
            </w:tcBorders>
            <w:shd w:val="clear" w:color="000000" w:fill="FFFFFF"/>
            <w:hideMark/>
          </w:tcPr>
          <w:p w14:paraId="46E556A3" w14:textId="77777777" w:rsidR="009A148B" w:rsidRPr="009A148B" w:rsidRDefault="009A148B" w:rsidP="00E519D8">
            <w:r w:rsidRPr="009A148B">
              <w:lastRenderedPageBreak/>
              <w:t>This study aims to find the pros and cons of differing iris colors in differing light conditions. Iris color is a recent genetic mutation with several variations from differing regions. It is hypothesized that this may due to the conditions of such regions as seen in other variations like skin color.</w:t>
            </w:r>
          </w:p>
        </w:tc>
      </w:tr>
      <w:tr w:rsidR="009A148B" w:rsidRPr="009A148B" w14:paraId="0A85A590" w14:textId="77777777" w:rsidTr="00895D1F">
        <w:trPr>
          <w:gridBefore w:val="1"/>
          <w:wBefore w:w="108" w:type="dxa"/>
          <w:trHeight w:val="1520"/>
        </w:trPr>
        <w:tc>
          <w:tcPr>
            <w:tcW w:w="1440" w:type="dxa"/>
            <w:tcBorders>
              <w:top w:val="nil"/>
              <w:left w:val="nil"/>
              <w:bottom w:val="single" w:sz="4" w:space="0" w:color="BFBFBF"/>
              <w:right w:val="nil"/>
            </w:tcBorders>
            <w:shd w:val="clear" w:color="000000" w:fill="FFFFFF"/>
            <w:hideMark/>
          </w:tcPr>
          <w:p w14:paraId="22F1CFEF"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31C2D3EC" w14:textId="77777777" w:rsidR="009A148B" w:rsidRPr="009A148B" w:rsidRDefault="009A148B" w:rsidP="00E519D8">
            <w:r w:rsidRPr="009A148B">
              <w:t>9-9:50AM,</w:t>
            </w:r>
            <w:r w:rsidRPr="009A148B">
              <w:br/>
              <w:t>MCC 132 (auditorium)</w:t>
            </w:r>
          </w:p>
        </w:tc>
        <w:tc>
          <w:tcPr>
            <w:tcW w:w="3330" w:type="dxa"/>
            <w:tcBorders>
              <w:top w:val="nil"/>
              <w:left w:val="nil"/>
              <w:bottom w:val="single" w:sz="4" w:space="0" w:color="BFBFBF"/>
              <w:right w:val="nil"/>
            </w:tcBorders>
            <w:shd w:val="clear" w:color="000000" w:fill="FFFFFF"/>
            <w:hideMark/>
          </w:tcPr>
          <w:p w14:paraId="17A6DC5B" w14:textId="77777777" w:rsidR="009A148B" w:rsidRDefault="009A148B" w:rsidP="00E519D8">
            <w:pPr>
              <w:rPr>
                <w:rStyle w:val="Strong"/>
              </w:rPr>
            </w:pPr>
            <w:r w:rsidRPr="009A148B">
              <w:rPr>
                <w:rStyle w:val="Strong"/>
              </w:rPr>
              <w:t>Evaluating Lead Accumulation in Deer Bone Over Time</w:t>
            </w:r>
          </w:p>
          <w:p w14:paraId="1A48E53F" w14:textId="77604BAC" w:rsidR="009A148B" w:rsidRPr="009A148B" w:rsidRDefault="009A148B" w:rsidP="00E519D8">
            <w:r w:rsidRPr="009A148B">
              <w:t>Author(s): Brayton, Ande</w:t>
            </w:r>
            <w:r w:rsidRPr="009A148B">
              <w:br/>
              <w:t>Mentor(s): Ossa, Alanna</w:t>
            </w:r>
          </w:p>
        </w:tc>
        <w:tc>
          <w:tcPr>
            <w:tcW w:w="6660" w:type="dxa"/>
            <w:tcBorders>
              <w:top w:val="nil"/>
              <w:left w:val="nil"/>
              <w:bottom w:val="single" w:sz="4" w:space="0" w:color="BFBFBF"/>
              <w:right w:val="nil"/>
            </w:tcBorders>
            <w:shd w:val="clear" w:color="000000" w:fill="FFFFFF"/>
            <w:hideMark/>
          </w:tcPr>
          <w:p w14:paraId="798F5390" w14:textId="77777777" w:rsidR="009A148B" w:rsidRPr="009A148B" w:rsidRDefault="009A148B" w:rsidP="00E519D8">
            <w:r w:rsidRPr="009A148B">
              <w:t xml:space="preserve">This project will be using </w:t>
            </w:r>
            <w:proofErr w:type="spellStart"/>
            <w:r w:rsidRPr="009A148B">
              <w:t>pXRF</w:t>
            </w:r>
            <w:proofErr w:type="spellEnd"/>
            <w:r w:rsidRPr="009A148B">
              <w:t xml:space="preserve"> technology to assess potential changes in lead accumulation over time comparing 19th century deer bone to modern deer. This will evaluate the potential of these analyses to identify changes in lead contamination from mid-Industrial revolution to now. The concentration of lead in plant roots (in the modern context) will also be examined.</w:t>
            </w:r>
          </w:p>
        </w:tc>
      </w:tr>
      <w:tr w:rsidR="009A148B" w:rsidRPr="009A148B" w14:paraId="78CE995B"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442D4EAB"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192FC94B" w14:textId="77777777" w:rsidR="009A148B" w:rsidRPr="009A148B" w:rsidRDefault="009A148B" w:rsidP="00E519D8">
            <w:r w:rsidRPr="009A148B">
              <w:t>9-9:50AM,</w:t>
            </w:r>
            <w:r w:rsidRPr="009A148B">
              <w:br/>
              <w:t>MCC 132 (auditorium)</w:t>
            </w:r>
          </w:p>
        </w:tc>
        <w:tc>
          <w:tcPr>
            <w:tcW w:w="3330" w:type="dxa"/>
            <w:tcBorders>
              <w:top w:val="nil"/>
              <w:left w:val="nil"/>
              <w:bottom w:val="single" w:sz="4" w:space="0" w:color="BFBFBF"/>
              <w:right w:val="nil"/>
            </w:tcBorders>
            <w:shd w:val="clear" w:color="000000" w:fill="FFFFFF"/>
            <w:hideMark/>
          </w:tcPr>
          <w:p w14:paraId="718151A3" w14:textId="77777777" w:rsidR="009A148B" w:rsidRDefault="009A148B" w:rsidP="00E519D8">
            <w:pPr>
              <w:rPr>
                <w:rStyle w:val="Strong"/>
              </w:rPr>
            </w:pPr>
            <w:r w:rsidRPr="009A148B">
              <w:rPr>
                <w:rStyle w:val="Strong"/>
              </w:rPr>
              <w:t>The Cross-Sex Cultural Miscommunication among college students</w:t>
            </w:r>
          </w:p>
          <w:p w14:paraId="594A0D8C" w14:textId="0925BD46" w:rsidR="009A148B" w:rsidRPr="009A148B" w:rsidRDefault="009A148B" w:rsidP="00E519D8">
            <w:r w:rsidRPr="009A148B">
              <w:t>Author(s): Broadnax, Matthew</w:t>
            </w:r>
            <w:r w:rsidRPr="009A148B">
              <w:br/>
              <w:t>Mentor(s): Ossa, Alanna</w:t>
            </w:r>
          </w:p>
        </w:tc>
        <w:tc>
          <w:tcPr>
            <w:tcW w:w="6660" w:type="dxa"/>
            <w:tcBorders>
              <w:top w:val="nil"/>
              <w:left w:val="nil"/>
              <w:bottom w:val="single" w:sz="4" w:space="0" w:color="BFBFBF"/>
              <w:right w:val="nil"/>
            </w:tcBorders>
            <w:shd w:val="clear" w:color="000000" w:fill="FFFFFF"/>
            <w:hideMark/>
          </w:tcPr>
          <w:p w14:paraId="08F6A2C2" w14:textId="3A836E70" w:rsidR="009A148B" w:rsidRPr="009A148B" w:rsidRDefault="009A148B" w:rsidP="00E519D8">
            <w:r w:rsidRPr="009A148B">
              <w:t>This study evaluates male-female cultural miscommunication at the college level. Questionnaires and interviews were used to collect open-ended ideas about how different genders interact and their expectations for communications.</w:t>
            </w:r>
          </w:p>
        </w:tc>
      </w:tr>
      <w:tr w:rsidR="009A148B" w:rsidRPr="009A148B" w14:paraId="416C9A47"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28DE30B2"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6EFEE139" w14:textId="77777777" w:rsidR="009A148B" w:rsidRPr="009A148B" w:rsidRDefault="009A148B" w:rsidP="00E519D8">
            <w:r w:rsidRPr="009A148B">
              <w:t>10-10:50am,</w:t>
            </w:r>
            <w:r w:rsidRPr="009A148B">
              <w:br/>
              <w:t>MCC 132 (auditorium)</w:t>
            </w:r>
          </w:p>
        </w:tc>
        <w:tc>
          <w:tcPr>
            <w:tcW w:w="3330" w:type="dxa"/>
            <w:tcBorders>
              <w:top w:val="nil"/>
              <w:left w:val="nil"/>
              <w:bottom w:val="single" w:sz="4" w:space="0" w:color="BFBFBF"/>
              <w:right w:val="nil"/>
            </w:tcBorders>
            <w:shd w:val="clear" w:color="000000" w:fill="FFFFFF"/>
            <w:hideMark/>
          </w:tcPr>
          <w:p w14:paraId="58381F93" w14:textId="77777777" w:rsidR="009A148B" w:rsidRDefault="009A148B" w:rsidP="00E519D8">
            <w:pPr>
              <w:rPr>
                <w:rStyle w:val="Strong"/>
              </w:rPr>
            </w:pPr>
            <w:r w:rsidRPr="009A148B">
              <w:rPr>
                <w:rStyle w:val="Strong"/>
              </w:rPr>
              <w:t>Exploring the Impact of Small-Scale Food Production on Food Choice and  Environmental Consciousness</w:t>
            </w:r>
          </w:p>
          <w:p w14:paraId="43132944" w14:textId="7C2038C5" w:rsidR="009A148B" w:rsidRPr="009A148B" w:rsidRDefault="009A148B" w:rsidP="00E519D8">
            <w:r w:rsidRPr="009A148B">
              <w:t>Author(s): Dion, Noah</w:t>
            </w:r>
            <w:r w:rsidRPr="009A148B">
              <w:br/>
              <w:t>Mentor(s): Ossa, Alanna</w:t>
            </w:r>
          </w:p>
        </w:tc>
        <w:tc>
          <w:tcPr>
            <w:tcW w:w="6660" w:type="dxa"/>
            <w:tcBorders>
              <w:top w:val="nil"/>
              <w:left w:val="nil"/>
              <w:bottom w:val="single" w:sz="4" w:space="0" w:color="BFBFBF"/>
              <w:right w:val="nil"/>
            </w:tcBorders>
            <w:shd w:val="clear" w:color="000000" w:fill="FFFFFF"/>
            <w:hideMark/>
          </w:tcPr>
          <w:p w14:paraId="5122DC5C" w14:textId="77777777" w:rsidR="009A148B" w:rsidRPr="009A148B" w:rsidRDefault="009A148B" w:rsidP="00E519D8">
            <w:r w:rsidRPr="009A148B">
              <w:t>This research investigates the transformative effects of engaging in small-scale food production on individuals' food and environmental consciousness. By looking into the experiences of participants involved in gardening or food cultivation, I aim to uncover the shifts in their environmental consciousness and changes in food choices.</w:t>
            </w:r>
          </w:p>
        </w:tc>
      </w:tr>
      <w:tr w:rsidR="009A148B" w:rsidRPr="009A148B" w14:paraId="1D543548"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7E675BFF"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5E414D68" w14:textId="77777777" w:rsidR="009A148B" w:rsidRPr="009A148B" w:rsidRDefault="009A148B" w:rsidP="00E519D8">
            <w:r w:rsidRPr="009A148B">
              <w:t>10-10:50am,</w:t>
            </w:r>
            <w:r w:rsidRPr="009A148B">
              <w:br/>
              <w:t>MCC 132 (auditorium)</w:t>
            </w:r>
          </w:p>
        </w:tc>
        <w:tc>
          <w:tcPr>
            <w:tcW w:w="3330" w:type="dxa"/>
            <w:tcBorders>
              <w:top w:val="nil"/>
              <w:left w:val="nil"/>
              <w:bottom w:val="single" w:sz="4" w:space="0" w:color="BFBFBF"/>
              <w:right w:val="nil"/>
            </w:tcBorders>
            <w:shd w:val="clear" w:color="000000" w:fill="FFFFFF"/>
            <w:hideMark/>
          </w:tcPr>
          <w:p w14:paraId="4D721D98" w14:textId="77777777" w:rsidR="009A148B" w:rsidRDefault="009A148B" w:rsidP="00E519D8">
            <w:pPr>
              <w:rPr>
                <w:rStyle w:val="Strong"/>
              </w:rPr>
            </w:pPr>
            <w:r w:rsidRPr="009A148B">
              <w:rPr>
                <w:rStyle w:val="Strong"/>
              </w:rPr>
              <w:t>Virtual Reality: You, I, and the Introspection into Identity</w:t>
            </w:r>
          </w:p>
          <w:p w14:paraId="0A436DB8" w14:textId="2DE63872" w:rsidR="009A148B" w:rsidRPr="009A148B" w:rsidRDefault="009A148B" w:rsidP="00E519D8">
            <w:r w:rsidRPr="009A148B">
              <w:t>Author(s): Emery, Hunter</w:t>
            </w:r>
            <w:r w:rsidRPr="009A148B">
              <w:br/>
              <w:t>Mentor(s): Ossa, Alanna</w:t>
            </w:r>
          </w:p>
        </w:tc>
        <w:tc>
          <w:tcPr>
            <w:tcW w:w="6660" w:type="dxa"/>
            <w:tcBorders>
              <w:top w:val="nil"/>
              <w:left w:val="nil"/>
              <w:bottom w:val="single" w:sz="4" w:space="0" w:color="BFBFBF"/>
              <w:right w:val="nil"/>
            </w:tcBorders>
            <w:shd w:val="clear" w:color="000000" w:fill="FFFFFF"/>
            <w:hideMark/>
          </w:tcPr>
          <w:p w14:paraId="57D4E4A3" w14:textId="5F308AE3" w:rsidR="009A148B" w:rsidRPr="009A148B" w:rsidRDefault="009A148B" w:rsidP="00E519D8">
            <w:r w:rsidRPr="009A148B">
              <w:t>Virtual Reality is a budding technology within the last decade with various practical uses, but for now primarily serves for entertainment. Many regular VR users express both their sexuality and gender differently from their real life. This study seeks to answer why and how individuals construct VR gendered identities.</w:t>
            </w:r>
          </w:p>
        </w:tc>
      </w:tr>
      <w:tr w:rsidR="009A148B" w:rsidRPr="009A148B" w14:paraId="356AC239"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428CCC7E"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2E8DE699" w14:textId="77777777" w:rsidR="009A148B" w:rsidRPr="009A148B" w:rsidRDefault="009A148B" w:rsidP="00E519D8">
            <w:r w:rsidRPr="009A148B">
              <w:t>10-10:50am,</w:t>
            </w:r>
            <w:r w:rsidRPr="009A148B">
              <w:br/>
              <w:t>MCC 132 (auditorium)</w:t>
            </w:r>
          </w:p>
        </w:tc>
        <w:tc>
          <w:tcPr>
            <w:tcW w:w="3330" w:type="dxa"/>
            <w:tcBorders>
              <w:top w:val="nil"/>
              <w:left w:val="nil"/>
              <w:bottom w:val="single" w:sz="4" w:space="0" w:color="BFBFBF"/>
              <w:right w:val="nil"/>
            </w:tcBorders>
            <w:shd w:val="clear" w:color="000000" w:fill="FFFFFF"/>
            <w:hideMark/>
          </w:tcPr>
          <w:p w14:paraId="2D9910A9" w14:textId="77777777" w:rsidR="009A148B" w:rsidRDefault="009A148B" w:rsidP="00E519D8">
            <w:pPr>
              <w:rPr>
                <w:rStyle w:val="Strong"/>
              </w:rPr>
            </w:pPr>
            <w:r w:rsidRPr="009A148B">
              <w:rPr>
                <w:rStyle w:val="Strong"/>
              </w:rPr>
              <w:t>Fleeting Encounters: Investigating Generation Z’s Perceptions on Casual Dating and Hookup Culture</w:t>
            </w:r>
          </w:p>
          <w:p w14:paraId="14D459D8" w14:textId="6420ECE6" w:rsidR="009A148B" w:rsidRPr="009A148B" w:rsidRDefault="009A148B" w:rsidP="00E519D8">
            <w:r w:rsidRPr="009A148B">
              <w:t>Author(s): Jimenez, Yesenia</w:t>
            </w:r>
            <w:r w:rsidRPr="009A148B">
              <w:br/>
              <w:t>Mentor(s): Ossa, Alanna</w:t>
            </w:r>
          </w:p>
        </w:tc>
        <w:tc>
          <w:tcPr>
            <w:tcW w:w="6660" w:type="dxa"/>
            <w:tcBorders>
              <w:top w:val="nil"/>
              <w:left w:val="nil"/>
              <w:bottom w:val="single" w:sz="4" w:space="0" w:color="BFBFBF"/>
              <w:right w:val="nil"/>
            </w:tcBorders>
            <w:shd w:val="clear" w:color="000000" w:fill="FFFFFF"/>
            <w:hideMark/>
          </w:tcPr>
          <w:p w14:paraId="31877A47" w14:textId="77777777" w:rsidR="009A148B" w:rsidRPr="009A148B" w:rsidRDefault="009A148B" w:rsidP="00E519D8">
            <w:r w:rsidRPr="009A148B">
              <w:t>This study investigates a generational shift of relationship culture by tracing how generation Z navigates and establishes romantic relationships through a study of college students attending SUNY Oswego. The dramatic rise in casual dating is analyzed by identifying how students participate in or resist the individualistic mindset common to casual dating.</w:t>
            </w:r>
          </w:p>
        </w:tc>
      </w:tr>
      <w:tr w:rsidR="009A148B" w:rsidRPr="009A148B" w14:paraId="64545DBA" w14:textId="77777777" w:rsidTr="00895D1F">
        <w:trPr>
          <w:gridBefore w:val="1"/>
          <w:wBefore w:w="108" w:type="dxa"/>
          <w:trHeight w:val="170"/>
        </w:trPr>
        <w:tc>
          <w:tcPr>
            <w:tcW w:w="1440" w:type="dxa"/>
            <w:tcBorders>
              <w:top w:val="nil"/>
              <w:left w:val="nil"/>
              <w:bottom w:val="single" w:sz="4" w:space="0" w:color="BFBFBF"/>
              <w:right w:val="nil"/>
            </w:tcBorders>
            <w:shd w:val="clear" w:color="000000" w:fill="FFFFFF"/>
            <w:hideMark/>
          </w:tcPr>
          <w:p w14:paraId="5BA9C2AC" w14:textId="77777777" w:rsidR="009A148B" w:rsidRPr="009A148B" w:rsidRDefault="009A148B" w:rsidP="00E519D8">
            <w:r w:rsidRPr="009A148B">
              <w:lastRenderedPageBreak/>
              <w:t>Anthropology</w:t>
            </w:r>
          </w:p>
        </w:tc>
        <w:tc>
          <w:tcPr>
            <w:tcW w:w="2790" w:type="dxa"/>
            <w:tcBorders>
              <w:top w:val="nil"/>
              <w:left w:val="nil"/>
              <w:bottom w:val="single" w:sz="4" w:space="0" w:color="BFBFBF"/>
              <w:right w:val="nil"/>
            </w:tcBorders>
            <w:shd w:val="clear" w:color="000000" w:fill="FFFFFF"/>
            <w:hideMark/>
          </w:tcPr>
          <w:p w14:paraId="1A9E22A5" w14:textId="77777777" w:rsidR="009A148B" w:rsidRPr="009A148B" w:rsidRDefault="009A148B" w:rsidP="00E519D8">
            <w:r w:rsidRPr="009A148B">
              <w:t>10-10:50am,</w:t>
            </w:r>
            <w:r w:rsidRPr="009A148B">
              <w:br/>
              <w:t>MCC 132 (auditorium)</w:t>
            </w:r>
          </w:p>
        </w:tc>
        <w:tc>
          <w:tcPr>
            <w:tcW w:w="3330" w:type="dxa"/>
            <w:tcBorders>
              <w:top w:val="nil"/>
              <w:left w:val="nil"/>
              <w:bottom w:val="single" w:sz="4" w:space="0" w:color="BFBFBF"/>
              <w:right w:val="nil"/>
            </w:tcBorders>
            <w:shd w:val="clear" w:color="000000" w:fill="FFFFFF"/>
            <w:hideMark/>
          </w:tcPr>
          <w:p w14:paraId="7D9192F2" w14:textId="77777777" w:rsidR="009A148B" w:rsidRDefault="009A148B" w:rsidP="00E519D8">
            <w:pPr>
              <w:rPr>
                <w:rStyle w:val="Strong"/>
              </w:rPr>
            </w:pPr>
            <w:r w:rsidRPr="009A148B">
              <w:rPr>
                <w:rStyle w:val="Strong"/>
              </w:rPr>
              <w:t>Cultural Appropriation as a Western Ideological Construction</w:t>
            </w:r>
          </w:p>
          <w:p w14:paraId="3FA3C578" w14:textId="54BF59BB" w:rsidR="009A148B" w:rsidRPr="009A148B" w:rsidRDefault="009A148B" w:rsidP="00E519D8">
            <w:r w:rsidRPr="009A148B">
              <w:t>Author(s): Metcalf, Molly</w:t>
            </w:r>
            <w:r w:rsidRPr="009A148B">
              <w:br/>
              <w:t>Mentor(s): Ossa, Alanna</w:t>
            </w:r>
          </w:p>
        </w:tc>
        <w:tc>
          <w:tcPr>
            <w:tcW w:w="6660" w:type="dxa"/>
            <w:tcBorders>
              <w:top w:val="nil"/>
              <w:left w:val="nil"/>
              <w:bottom w:val="single" w:sz="4" w:space="0" w:color="BFBFBF"/>
              <w:right w:val="nil"/>
            </w:tcBorders>
            <w:shd w:val="clear" w:color="000000" w:fill="FFFFFF"/>
            <w:hideMark/>
          </w:tcPr>
          <w:p w14:paraId="08DB68E9" w14:textId="77777777" w:rsidR="009A148B" w:rsidRPr="009A148B" w:rsidRDefault="009A148B" w:rsidP="00E519D8">
            <w:r w:rsidRPr="009A148B">
              <w:t>Cultural appropriation is defined within the United States as the wearing of clothing, accessories and hairstyles from a culture that is not your own. The aim of this research is to understand how cultural appropriation is understood by non-US students. In doing so, I intend to unpack the concept of a "bounded" culture and understand how power dynamics among class helped create this concept to the commodification of identities.</w:t>
            </w:r>
          </w:p>
        </w:tc>
      </w:tr>
      <w:tr w:rsidR="009A148B" w:rsidRPr="009A148B" w14:paraId="55D1FE2E"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139C936C"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78D04A75" w14:textId="77777777" w:rsidR="009A148B" w:rsidRPr="009A148B" w:rsidRDefault="009A148B" w:rsidP="00E519D8">
            <w:r w:rsidRPr="009A148B">
              <w:t>10-10:50am,</w:t>
            </w:r>
            <w:r w:rsidRPr="009A148B">
              <w:br/>
              <w:t>MCC 132 (auditorium)</w:t>
            </w:r>
          </w:p>
        </w:tc>
        <w:tc>
          <w:tcPr>
            <w:tcW w:w="3330" w:type="dxa"/>
            <w:tcBorders>
              <w:top w:val="nil"/>
              <w:left w:val="nil"/>
              <w:bottom w:val="single" w:sz="4" w:space="0" w:color="BFBFBF"/>
              <w:right w:val="nil"/>
            </w:tcBorders>
            <w:shd w:val="clear" w:color="000000" w:fill="FFFFFF"/>
            <w:hideMark/>
          </w:tcPr>
          <w:p w14:paraId="442D7994" w14:textId="77777777" w:rsidR="009A148B" w:rsidRDefault="009A148B" w:rsidP="00E519D8">
            <w:pPr>
              <w:rPr>
                <w:rStyle w:val="Strong"/>
              </w:rPr>
            </w:pPr>
            <w:r w:rsidRPr="009A148B">
              <w:rPr>
                <w:rStyle w:val="Strong"/>
              </w:rPr>
              <w:t>The Effect of College Culture on Student Social Life at SUNY Oswego</w:t>
            </w:r>
          </w:p>
          <w:p w14:paraId="69C55B7E" w14:textId="1F9E0A9E" w:rsidR="009A148B" w:rsidRPr="009A148B" w:rsidRDefault="009A148B" w:rsidP="00E519D8">
            <w:r w:rsidRPr="009A148B">
              <w:t>Author(s): Rampersad, Joshua</w:t>
            </w:r>
            <w:r w:rsidRPr="009A148B">
              <w:br/>
              <w:t>Mentor(s): Ossa, Alanna</w:t>
            </w:r>
          </w:p>
        </w:tc>
        <w:tc>
          <w:tcPr>
            <w:tcW w:w="6660" w:type="dxa"/>
            <w:tcBorders>
              <w:top w:val="nil"/>
              <w:left w:val="nil"/>
              <w:bottom w:val="single" w:sz="4" w:space="0" w:color="BFBFBF"/>
              <w:right w:val="nil"/>
            </w:tcBorders>
            <w:shd w:val="clear" w:color="000000" w:fill="FFFFFF"/>
            <w:hideMark/>
          </w:tcPr>
          <w:p w14:paraId="5353EDAE" w14:textId="77777777" w:rsidR="009A148B" w:rsidRPr="009A148B" w:rsidRDefault="009A148B" w:rsidP="00E519D8">
            <w:r w:rsidRPr="009A148B">
              <w:t>This project will evaluate how students define, observe, and participate in college culture at SUNY Oswego. The aim of this research is to evaluate the connection and disconnection between student expectations and how they interact with each other on a college campus.</w:t>
            </w:r>
          </w:p>
        </w:tc>
      </w:tr>
      <w:tr w:rsidR="009A148B" w:rsidRPr="009A148B" w14:paraId="4521A9DD" w14:textId="77777777" w:rsidTr="00895D1F">
        <w:trPr>
          <w:gridBefore w:val="1"/>
          <w:wBefore w:w="108" w:type="dxa"/>
          <w:trHeight w:val="1313"/>
        </w:trPr>
        <w:tc>
          <w:tcPr>
            <w:tcW w:w="1440" w:type="dxa"/>
            <w:tcBorders>
              <w:top w:val="nil"/>
              <w:left w:val="nil"/>
              <w:bottom w:val="single" w:sz="4" w:space="0" w:color="BFBFBF"/>
              <w:right w:val="nil"/>
            </w:tcBorders>
            <w:shd w:val="clear" w:color="000000" w:fill="FFFFFF"/>
            <w:hideMark/>
          </w:tcPr>
          <w:p w14:paraId="74111FF9"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50047790" w14:textId="77777777" w:rsidR="009A148B" w:rsidRPr="009A148B" w:rsidRDefault="009A148B" w:rsidP="00E519D8">
            <w:r w:rsidRPr="009A148B">
              <w:t>11AM-12PM,</w:t>
            </w:r>
            <w:r w:rsidRPr="009A148B">
              <w:br/>
              <w:t>MCC 132 (auditorium)</w:t>
            </w:r>
          </w:p>
        </w:tc>
        <w:tc>
          <w:tcPr>
            <w:tcW w:w="3330" w:type="dxa"/>
            <w:tcBorders>
              <w:top w:val="nil"/>
              <w:left w:val="nil"/>
              <w:bottom w:val="single" w:sz="4" w:space="0" w:color="BFBFBF"/>
              <w:right w:val="nil"/>
            </w:tcBorders>
            <w:shd w:val="clear" w:color="000000" w:fill="FFFFFF"/>
            <w:hideMark/>
          </w:tcPr>
          <w:p w14:paraId="482E0044" w14:textId="77777777" w:rsidR="009A148B" w:rsidRDefault="009A148B" w:rsidP="00E519D8">
            <w:pPr>
              <w:rPr>
                <w:rStyle w:val="Strong"/>
              </w:rPr>
            </w:pPr>
            <w:r w:rsidRPr="009A148B">
              <w:rPr>
                <w:rStyle w:val="Strong"/>
              </w:rPr>
              <w:t>Social Barriers in STEM-based Research at SUNY Oswego</w:t>
            </w:r>
          </w:p>
          <w:p w14:paraId="566B9C90" w14:textId="27CD0BBE" w:rsidR="009A148B" w:rsidRPr="009A148B" w:rsidRDefault="009A148B" w:rsidP="00E519D8">
            <w:r w:rsidRPr="009A148B">
              <w:t>Author(s): Seymour, Mary</w:t>
            </w:r>
            <w:r w:rsidRPr="009A148B">
              <w:br/>
              <w:t>Mentor(s): Ossa, Alanna</w:t>
            </w:r>
          </w:p>
        </w:tc>
        <w:tc>
          <w:tcPr>
            <w:tcW w:w="6660" w:type="dxa"/>
            <w:tcBorders>
              <w:top w:val="nil"/>
              <w:left w:val="nil"/>
              <w:bottom w:val="single" w:sz="4" w:space="0" w:color="BFBFBF"/>
              <w:right w:val="nil"/>
            </w:tcBorders>
            <w:shd w:val="clear" w:color="000000" w:fill="FFFFFF"/>
            <w:hideMark/>
          </w:tcPr>
          <w:p w14:paraId="79622490" w14:textId="77777777" w:rsidR="009A148B" w:rsidRPr="009A148B" w:rsidRDefault="009A148B" w:rsidP="00E519D8">
            <w:r w:rsidRPr="009A148B">
              <w:t>Who participates in faculty-led, STEM-based research at SUNY Oswego? Historically, economic and social barriers have prevented a large portion of the population, including women and minority groups, from contributing to these fields. This project compares STEM participation at Oswego to other STEM-based national statistics to identify social barriers still influencing STEM fields at SUNY Oswego</w:t>
            </w:r>
          </w:p>
        </w:tc>
      </w:tr>
      <w:tr w:rsidR="009A148B" w:rsidRPr="009A148B" w14:paraId="40CF72E5" w14:textId="77777777" w:rsidTr="00895D1F">
        <w:trPr>
          <w:gridBefore w:val="1"/>
          <w:wBefore w:w="108" w:type="dxa"/>
          <w:trHeight w:val="2213"/>
        </w:trPr>
        <w:tc>
          <w:tcPr>
            <w:tcW w:w="1440" w:type="dxa"/>
            <w:tcBorders>
              <w:top w:val="nil"/>
              <w:left w:val="nil"/>
              <w:bottom w:val="single" w:sz="4" w:space="0" w:color="BFBFBF"/>
              <w:right w:val="nil"/>
            </w:tcBorders>
            <w:shd w:val="clear" w:color="000000" w:fill="FFFFFF"/>
            <w:hideMark/>
          </w:tcPr>
          <w:p w14:paraId="377E5F5F"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061DA26C" w14:textId="77777777" w:rsidR="009A148B" w:rsidRPr="009A148B" w:rsidRDefault="009A148B" w:rsidP="00E519D8">
            <w:r w:rsidRPr="009A148B">
              <w:t>11AM-12PM,</w:t>
            </w:r>
            <w:r w:rsidRPr="009A148B">
              <w:br/>
              <w:t>MCC 132 (auditorium)</w:t>
            </w:r>
          </w:p>
        </w:tc>
        <w:tc>
          <w:tcPr>
            <w:tcW w:w="3330" w:type="dxa"/>
            <w:tcBorders>
              <w:top w:val="nil"/>
              <w:left w:val="nil"/>
              <w:bottom w:val="single" w:sz="4" w:space="0" w:color="BFBFBF"/>
              <w:right w:val="nil"/>
            </w:tcBorders>
            <w:shd w:val="clear" w:color="000000" w:fill="FFFFFF"/>
            <w:hideMark/>
          </w:tcPr>
          <w:p w14:paraId="20DA07D1" w14:textId="77777777" w:rsidR="00E519D8" w:rsidRDefault="009A148B" w:rsidP="00E519D8">
            <w:pPr>
              <w:rPr>
                <w:rStyle w:val="Strong"/>
              </w:rPr>
            </w:pPr>
            <w:r w:rsidRPr="00E519D8">
              <w:rPr>
                <w:rStyle w:val="Strong"/>
              </w:rPr>
              <w:t>Indirect Measures of Student Protein and Vegetable Consumption: a profile comparison of Current to Past Diet</w:t>
            </w:r>
          </w:p>
          <w:p w14:paraId="39ECB3B8" w14:textId="676AAEE5" w:rsidR="009A148B" w:rsidRPr="009A148B" w:rsidRDefault="009A148B" w:rsidP="00E519D8">
            <w:r w:rsidRPr="009A148B">
              <w:t>Author(s): Tai, Kraig</w:t>
            </w:r>
            <w:r w:rsidRPr="009A148B">
              <w:br/>
              <w:t>Mentor(s): Ossa, Alanna</w:t>
            </w:r>
          </w:p>
        </w:tc>
        <w:tc>
          <w:tcPr>
            <w:tcW w:w="6660" w:type="dxa"/>
            <w:tcBorders>
              <w:top w:val="nil"/>
              <w:left w:val="nil"/>
              <w:bottom w:val="single" w:sz="4" w:space="0" w:color="BFBFBF"/>
              <w:right w:val="nil"/>
            </w:tcBorders>
            <w:shd w:val="clear" w:color="000000" w:fill="FFFFFF"/>
            <w:hideMark/>
          </w:tcPr>
          <w:p w14:paraId="48B7734F" w14:textId="77777777" w:rsidR="009A148B" w:rsidRPr="009A148B" w:rsidRDefault="009A148B" w:rsidP="00E519D8">
            <w:r w:rsidRPr="009A148B">
              <w:t>Protein is one of the three main components of a healthy diet yet there is not an emphasis on consuming the correct amount for your body. This can lead to a variety of issues with physical health. The students of SUNY Oswego from freshman to juniors primarily use the dining halls for their meals. Do the dining halls have adequate meals? Are the students consuming proper portions of these meals? Indirect measures of food waste can be used to assess overall protein and vegetable consumption. This information is compared to previous eras to assess changes and likely health impacts.</w:t>
            </w:r>
          </w:p>
        </w:tc>
      </w:tr>
      <w:tr w:rsidR="009A148B" w:rsidRPr="009A148B" w14:paraId="68852D74" w14:textId="77777777" w:rsidTr="00895D1F">
        <w:trPr>
          <w:gridBefore w:val="1"/>
          <w:wBefore w:w="108" w:type="dxa"/>
          <w:trHeight w:val="1385"/>
        </w:trPr>
        <w:tc>
          <w:tcPr>
            <w:tcW w:w="1440" w:type="dxa"/>
            <w:tcBorders>
              <w:top w:val="nil"/>
              <w:left w:val="nil"/>
              <w:bottom w:val="single" w:sz="4" w:space="0" w:color="BFBFBF"/>
              <w:right w:val="nil"/>
            </w:tcBorders>
            <w:shd w:val="clear" w:color="000000" w:fill="FFFFFF"/>
            <w:hideMark/>
          </w:tcPr>
          <w:p w14:paraId="717782D2"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10E2A502" w14:textId="77777777" w:rsidR="009A148B" w:rsidRPr="009A148B" w:rsidRDefault="009A148B" w:rsidP="00E519D8">
            <w:r w:rsidRPr="009A148B">
              <w:t>11AM-12PM,</w:t>
            </w:r>
            <w:r w:rsidRPr="009A148B">
              <w:br/>
              <w:t>MCC 132 (auditorium)</w:t>
            </w:r>
          </w:p>
        </w:tc>
        <w:tc>
          <w:tcPr>
            <w:tcW w:w="3330" w:type="dxa"/>
            <w:tcBorders>
              <w:top w:val="nil"/>
              <w:left w:val="nil"/>
              <w:bottom w:val="single" w:sz="4" w:space="0" w:color="BFBFBF"/>
              <w:right w:val="nil"/>
            </w:tcBorders>
            <w:shd w:val="clear" w:color="000000" w:fill="FFFFFF"/>
            <w:hideMark/>
          </w:tcPr>
          <w:p w14:paraId="60804D9A" w14:textId="77777777" w:rsidR="00E519D8" w:rsidRDefault="009A148B" w:rsidP="00E519D8">
            <w:pPr>
              <w:rPr>
                <w:rStyle w:val="Strong"/>
              </w:rPr>
            </w:pPr>
            <w:r w:rsidRPr="00E519D8">
              <w:rPr>
                <w:rStyle w:val="Strong"/>
              </w:rPr>
              <w:t>The Issues in Uncertainty: Moral Implications of Identity</w:t>
            </w:r>
          </w:p>
          <w:p w14:paraId="61E0F4CC" w14:textId="352DE8CF" w:rsidR="009A148B" w:rsidRPr="009A148B" w:rsidRDefault="009A148B" w:rsidP="00E519D8">
            <w:r w:rsidRPr="009A148B">
              <w:t>Author(s): Thomas, Dynasty</w:t>
            </w:r>
            <w:r w:rsidRPr="009A148B">
              <w:br/>
              <w:t>Mentor(s): Ossa, Alanna</w:t>
            </w:r>
          </w:p>
        </w:tc>
        <w:tc>
          <w:tcPr>
            <w:tcW w:w="6660" w:type="dxa"/>
            <w:tcBorders>
              <w:top w:val="nil"/>
              <w:left w:val="nil"/>
              <w:bottom w:val="single" w:sz="4" w:space="0" w:color="BFBFBF"/>
              <w:right w:val="nil"/>
            </w:tcBorders>
            <w:shd w:val="clear" w:color="000000" w:fill="FFFFFF"/>
            <w:hideMark/>
          </w:tcPr>
          <w:p w14:paraId="0E1C235C" w14:textId="77777777" w:rsidR="009A148B" w:rsidRPr="009A148B" w:rsidRDefault="009A148B" w:rsidP="00E519D8">
            <w:r w:rsidRPr="009A148B">
              <w:t>We have the liberty to express ourselves on various spectrums: from gender to race, yet uncertainty remains. In our daily interactions, we often find ourselves justifying and surrendering facets of our identity to conform to unspoken moral positioning. This study seeks to investigate the process of constructing and deconstructing our identities through assumed perspectives.</w:t>
            </w:r>
          </w:p>
        </w:tc>
      </w:tr>
      <w:tr w:rsidR="009A148B" w:rsidRPr="009A148B" w14:paraId="4CC36EFB" w14:textId="77777777" w:rsidTr="00895D1F">
        <w:trPr>
          <w:gridBefore w:val="1"/>
          <w:wBefore w:w="108" w:type="dxa"/>
          <w:trHeight w:val="1637"/>
        </w:trPr>
        <w:tc>
          <w:tcPr>
            <w:tcW w:w="1440" w:type="dxa"/>
            <w:tcBorders>
              <w:top w:val="nil"/>
              <w:left w:val="nil"/>
              <w:bottom w:val="single" w:sz="4" w:space="0" w:color="BFBFBF"/>
              <w:right w:val="nil"/>
            </w:tcBorders>
            <w:shd w:val="clear" w:color="000000" w:fill="FFFFFF"/>
            <w:hideMark/>
          </w:tcPr>
          <w:p w14:paraId="582D9B59" w14:textId="77777777" w:rsidR="009A148B" w:rsidRPr="009A148B" w:rsidRDefault="009A148B" w:rsidP="00E519D8">
            <w:r w:rsidRPr="009A148B">
              <w:lastRenderedPageBreak/>
              <w:t>Anthropology</w:t>
            </w:r>
          </w:p>
        </w:tc>
        <w:tc>
          <w:tcPr>
            <w:tcW w:w="2790" w:type="dxa"/>
            <w:tcBorders>
              <w:top w:val="nil"/>
              <w:left w:val="nil"/>
              <w:bottom w:val="single" w:sz="4" w:space="0" w:color="BFBFBF"/>
              <w:right w:val="nil"/>
            </w:tcBorders>
            <w:shd w:val="clear" w:color="000000" w:fill="FFFFFF"/>
            <w:hideMark/>
          </w:tcPr>
          <w:p w14:paraId="68AD87DC" w14:textId="77777777" w:rsidR="009A148B" w:rsidRPr="009A148B" w:rsidRDefault="009A148B" w:rsidP="00E519D8">
            <w:r w:rsidRPr="009A148B">
              <w:t>11AM-12PM,</w:t>
            </w:r>
            <w:r w:rsidRPr="009A148B">
              <w:br/>
              <w:t>MCC 132 (auditorium)</w:t>
            </w:r>
          </w:p>
        </w:tc>
        <w:tc>
          <w:tcPr>
            <w:tcW w:w="3330" w:type="dxa"/>
            <w:tcBorders>
              <w:top w:val="nil"/>
              <w:left w:val="nil"/>
              <w:bottom w:val="single" w:sz="4" w:space="0" w:color="BFBFBF"/>
              <w:right w:val="nil"/>
            </w:tcBorders>
            <w:shd w:val="clear" w:color="000000" w:fill="FFFFFF"/>
            <w:hideMark/>
          </w:tcPr>
          <w:p w14:paraId="366F260C" w14:textId="77777777" w:rsidR="00E519D8" w:rsidRDefault="009A148B" w:rsidP="00E519D8">
            <w:pPr>
              <w:rPr>
                <w:rStyle w:val="Strong"/>
              </w:rPr>
            </w:pPr>
            <w:r w:rsidRPr="00E519D8">
              <w:rPr>
                <w:rStyle w:val="Strong"/>
              </w:rPr>
              <w:t>God, Granny Magic, and Generations: Witchcraft and Religion of West Virginia in the Past, Present, and Photograph</w:t>
            </w:r>
          </w:p>
          <w:p w14:paraId="6441FDA7" w14:textId="61135FD1" w:rsidR="009A148B" w:rsidRPr="009A148B" w:rsidRDefault="009A148B" w:rsidP="00E519D8">
            <w:r w:rsidRPr="009A148B">
              <w:t xml:space="preserve">Author(s): Workman, </w:t>
            </w:r>
            <w:proofErr w:type="spellStart"/>
            <w:r w:rsidRPr="009A148B">
              <w:t>Leomaris</w:t>
            </w:r>
            <w:proofErr w:type="spellEnd"/>
            <w:r w:rsidRPr="009A148B">
              <w:br/>
              <w:t>Mentor(s): Ossa, Alanna</w:t>
            </w:r>
          </w:p>
        </w:tc>
        <w:tc>
          <w:tcPr>
            <w:tcW w:w="6660" w:type="dxa"/>
            <w:tcBorders>
              <w:top w:val="nil"/>
              <w:left w:val="nil"/>
              <w:bottom w:val="single" w:sz="4" w:space="0" w:color="BFBFBF"/>
              <w:right w:val="nil"/>
            </w:tcBorders>
            <w:shd w:val="clear" w:color="000000" w:fill="FFFFFF"/>
            <w:hideMark/>
          </w:tcPr>
          <w:p w14:paraId="52ACDDBD" w14:textId="644D1C40" w:rsidR="009A148B" w:rsidRPr="009A148B" w:rsidRDefault="009A148B" w:rsidP="00E519D8">
            <w:r w:rsidRPr="009A148B">
              <w:t>This research explores the relationship between traditional Appalachian folk magic in West Virginia and modern-day attitudes towards magic and religion in the region. The project will give local residents of Southern West Virginia the opportunity to express their own interpretations of God, Magic, and Tradition through photography.</w:t>
            </w:r>
          </w:p>
        </w:tc>
      </w:tr>
      <w:tr w:rsidR="009A148B" w:rsidRPr="009A148B" w14:paraId="3C923BC1" w14:textId="77777777" w:rsidTr="00895D1F">
        <w:trPr>
          <w:gridBefore w:val="1"/>
          <w:wBefore w:w="108" w:type="dxa"/>
          <w:trHeight w:val="720"/>
        </w:trPr>
        <w:tc>
          <w:tcPr>
            <w:tcW w:w="1440" w:type="dxa"/>
            <w:tcBorders>
              <w:top w:val="nil"/>
              <w:left w:val="nil"/>
              <w:bottom w:val="single" w:sz="4" w:space="0" w:color="BFBFBF"/>
              <w:right w:val="nil"/>
            </w:tcBorders>
            <w:shd w:val="clear" w:color="000000" w:fill="FFFFFF"/>
            <w:hideMark/>
          </w:tcPr>
          <w:p w14:paraId="00856C6D" w14:textId="77777777" w:rsidR="009A148B" w:rsidRPr="009A148B" w:rsidRDefault="009A148B" w:rsidP="00E519D8">
            <w:r w:rsidRPr="009A148B">
              <w:t>Anthropology</w:t>
            </w:r>
          </w:p>
        </w:tc>
        <w:tc>
          <w:tcPr>
            <w:tcW w:w="2790" w:type="dxa"/>
            <w:tcBorders>
              <w:top w:val="nil"/>
              <w:left w:val="nil"/>
              <w:bottom w:val="single" w:sz="4" w:space="0" w:color="BFBFBF"/>
              <w:right w:val="nil"/>
            </w:tcBorders>
            <w:shd w:val="clear" w:color="000000" w:fill="FFFFFF"/>
            <w:hideMark/>
          </w:tcPr>
          <w:p w14:paraId="199D51E4" w14:textId="77777777" w:rsidR="009A148B" w:rsidRPr="009A148B" w:rsidRDefault="009A148B" w:rsidP="00E519D8">
            <w:r w:rsidRPr="009A148B">
              <w:t>11AM-12PM,</w:t>
            </w:r>
            <w:r w:rsidRPr="009A148B">
              <w:br/>
              <w:t>MCC 132 (auditorium)</w:t>
            </w:r>
          </w:p>
        </w:tc>
        <w:tc>
          <w:tcPr>
            <w:tcW w:w="3330" w:type="dxa"/>
            <w:tcBorders>
              <w:top w:val="nil"/>
              <w:left w:val="nil"/>
              <w:bottom w:val="single" w:sz="4" w:space="0" w:color="BFBFBF"/>
              <w:right w:val="nil"/>
            </w:tcBorders>
            <w:shd w:val="clear" w:color="000000" w:fill="FFFFFF"/>
            <w:hideMark/>
          </w:tcPr>
          <w:p w14:paraId="435B4576" w14:textId="6C17454F" w:rsidR="009A148B" w:rsidRPr="00E519D8" w:rsidRDefault="009A148B" w:rsidP="00E519D8">
            <w:pPr>
              <w:rPr>
                <w:rStyle w:val="Strong"/>
              </w:rPr>
            </w:pPr>
            <w:r w:rsidRPr="00E519D8">
              <w:rPr>
                <w:rStyle w:val="Strong"/>
              </w:rPr>
              <w:t>LAMBDA ALPHA AWARDS for Anthropology</w:t>
            </w:r>
          </w:p>
        </w:tc>
        <w:tc>
          <w:tcPr>
            <w:tcW w:w="6660" w:type="dxa"/>
            <w:tcBorders>
              <w:top w:val="nil"/>
              <w:left w:val="nil"/>
              <w:bottom w:val="single" w:sz="4" w:space="0" w:color="BFBFBF"/>
              <w:right w:val="nil"/>
            </w:tcBorders>
            <w:shd w:val="clear" w:color="000000" w:fill="FFFFFF"/>
            <w:hideMark/>
          </w:tcPr>
          <w:p w14:paraId="1F849699" w14:textId="7D41B1C4" w:rsidR="009A148B" w:rsidRPr="009A148B" w:rsidRDefault="009A148B" w:rsidP="00E519D8"/>
        </w:tc>
      </w:tr>
      <w:tr w:rsidR="009A148B" w:rsidRPr="009A148B" w14:paraId="7BA1D30E" w14:textId="77777777" w:rsidTr="00895D1F">
        <w:trPr>
          <w:gridBefore w:val="1"/>
          <w:wBefore w:w="108" w:type="dxa"/>
          <w:trHeight w:val="1880"/>
        </w:trPr>
        <w:tc>
          <w:tcPr>
            <w:tcW w:w="1440" w:type="dxa"/>
            <w:tcBorders>
              <w:top w:val="nil"/>
              <w:left w:val="nil"/>
              <w:bottom w:val="single" w:sz="4" w:space="0" w:color="BFBFBF"/>
              <w:right w:val="nil"/>
            </w:tcBorders>
            <w:shd w:val="clear" w:color="000000" w:fill="FFFFFF"/>
            <w:hideMark/>
          </w:tcPr>
          <w:p w14:paraId="510B4297"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38066EC7" w14:textId="77777777" w:rsidR="009A148B" w:rsidRPr="009A148B" w:rsidRDefault="009A148B" w:rsidP="00E519D8">
            <w:r w:rsidRPr="009A148B">
              <w:t>9-9:50 AM,</w:t>
            </w:r>
            <w:r w:rsidRPr="009A148B">
              <w:br/>
              <w:t>Marano 201</w:t>
            </w:r>
          </w:p>
        </w:tc>
        <w:tc>
          <w:tcPr>
            <w:tcW w:w="3330" w:type="dxa"/>
            <w:tcBorders>
              <w:top w:val="nil"/>
              <w:left w:val="nil"/>
              <w:bottom w:val="single" w:sz="4" w:space="0" w:color="BFBFBF"/>
              <w:right w:val="nil"/>
            </w:tcBorders>
            <w:shd w:val="clear" w:color="000000" w:fill="FFFFFF"/>
            <w:hideMark/>
          </w:tcPr>
          <w:p w14:paraId="07841845" w14:textId="77777777" w:rsidR="00E519D8" w:rsidRDefault="009A148B" w:rsidP="00E519D8">
            <w:pPr>
              <w:rPr>
                <w:rStyle w:val="Strong"/>
              </w:rPr>
            </w:pPr>
            <w:r w:rsidRPr="00E519D8">
              <w:rPr>
                <w:rStyle w:val="Strong"/>
              </w:rPr>
              <w:t>The Black Andromeda: An exploration of visual renditions of the Black Body in Classic Art.</w:t>
            </w:r>
          </w:p>
          <w:p w14:paraId="69D48C8D" w14:textId="71A3CB15" w:rsidR="009A148B" w:rsidRPr="009A148B" w:rsidRDefault="009A148B" w:rsidP="00E519D8">
            <w:r w:rsidRPr="009A148B">
              <w:t>Author(s): Robinson, Infiniti</w:t>
            </w:r>
            <w:r w:rsidRPr="009A148B">
              <w:br/>
              <w:t>Mentor(s): Seppi, Lisa</w:t>
            </w:r>
          </w:p>
        </w:tc>
        <w:tc>
          <w:tcPr>
            <w:tcW w:w="6660" w:type="dxa"/>
            <w:tcBorders>
              <w:top w:val="nil"/>
              <w:left w:val="nil"/>
              <w:bottom w:val="single" w:sz="4" w:space="0" w:color="BFBFBF"/>
              <w:right w:val="nil"/>
            </w:tcBorders>
            <w:shd w:val="clear" w:color="000000" w:fill="FFFFFF"/>
            <w:hideMark/>
          </w:tcPr>
          <w:p w14:paraId="1A20E946" w14:textId="77777777" w:rsidR="009A148B" w:rsidRPr="009A148B" w:rsidRDefault="009A148B" w:rsidP="00E519D8">
            <w:r w:rsidRPr="009A148B">
              <w:t xml:space="preserve">Because the visual arts have provided thousands of </w:t>
            </w:r>
            <w:proofErr w:type="spellStart"/>
            <w:r w:rsidRPr="009A148B">
              <w:t>years worth</w:t>
            </w:r>
            <w:proofErr w:type="spellEnd"/>
            <w:r w:rsidRPr="009A148B">
              <w:t xml:space="preserve"> of visualized social, cultural, and mythological phenomena, the visual arts also play a role in creating and influencing our sentiments on such phenomena. While such a responsibility seems objective, it is evident that the process in which artists represent these phenomena is anything but, and my exploration accepts that lived experience and presumption influence the accuracy and quality of such recounts. In my presentation, I use critical approaches to explore how Classic visual artists illustrate the social and cultural notions of Blackness in ancient Greece in a case study of specified.</w:t>
            </w:r>
          </w:p>
        </w:tc>
      </w:tr>
      <w:tr w:rsidR="009A148B" w:rsidRPr="009A148B" w14:paraId="37C76E58" w14:textId="77777777" w:rsidTr="00895D1F">
        <w:trPr>
          <w:gridBefore w:val="1"/>
          <w:wBefore w:w="108" w:type="dxa"/>
          <w:trHeight w:val="2040"/>
        </w:trPr>
        <w:tc>
          <w:tcPr>
            <w:tcW w:w="1440" w:type="dxa"/>
            <w:tcBorders>
              <w:top w:val="nil"/>
              <w:left w:val="nil"/>
              <w:bottom w:val="single" w:sz="4" w:space="0" w:color="BFBFBF"/>
              <w:right w:val="nil"/>
            </w:tcBorders>
            <w:shd w:val="clear" w:color="000000" w:fill="FFFFFF"/>
            <w:hideMark/>
          </w:tcPr>
          <w:p w14:paraId="0A2ABBDF"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24761030" w14:textId="77777777" w:rsidR="009A148B" w:rsidRPr="009A148B" w:rsidRDefault="009A148B" w:rsidP="00E519D8">
            <w:r w:rsidRPr="009A148B">
              <w:t>9-9:50 AM,</w:t>
            </w:r>
            <w:r w:rsidRPr="009A148B">
              <w:br/>
              <w:t>Marano 201</w:t>
            </w:r>
          </w:p>
        </w:tc>
        <w:tc>
          <w:tcPr>
            <w:tcW w:w="3330" w:type="dxa"/>
            <w:tcBorders>
              <w:top w:val="nil"/>
              <w:left w:val="nil"/>
              <w:bottom w:val="single" w:sz="4" w:space="0" w:color="BFBFBF"/>
              <w:right w:val="nil"/>
            </w:tcBorders>
            <w:shd w:val="clear" w:color="000000" w:fill="FFFFFF"/>
            <w:hideMark/>
          </w:tcPr>
          <w:p w14:paraId="54E35D35" w14:textId="5C4DA955" w:rsidR="00E519D8" w:rsidRDefault="009A148B" w:rsidP="00E519D8">
            <w:r w:rsidRPr="00E519D8">
              <w:rPr>
                <w:rStyle w:val="Strong"/>
              </w:rPr>
              <w:t>Access for All: Exploring Museum Accessibility Issues and Solutions</w:t>
            </w:r>
          </w:p>
          <w:p w14:paraId="6057C16D" w14:textId="317BA973" w:rsidR="009A148B" w:rsidRPr="009A148B" w:rsidRDefault="009A148B" w:rsidP="00E519D8">
            <w:r w:rsidRPr="009A148B">
              <w:t>Author(s): Roy, Samantha</w:t>
            </w:r>
            <w:r w:rsidRPr="009A148B">
              <w:br/>
              <w:t>Mentor(s): Seppi, Lisa</w:t>
            </w:r>
          </w:p>
        </w:tc>
        <w:tc>
          <w:tcPr>
            <w:tcW w:w="6660" w:type="dxa"/>
            <w:tcBorders>
              <w:top w:val="nil"/>
              <w:left w:val="nil"/>
              <w:bottom w:val="single" w:sz="4" w:space="0" w:color="BFBFBF"/>
              <w:right w:val="nil"/>
            </w:tcBorders>
            <w:shd w:val="clear" w:color="000000" w:fill="FFFFFF"/>
            <w:hideMark/>
          </w:tcPr>
          <w:p w14:paraId="21A45116" w14:textId="2A6608E8" w:rsidR="009A148B" w:rsidRPr="009A148B" w:rsidRDefault="009A148B" w:rsidP="00E519D8">
            <w:r w:rsidRPr="009A148B">
              <w:t>Museums serve as cultural centers and historical institutions that offer enriching experiences for all visitors. However, numerous accessibility challenges prevent the full participation of disabled individuals in these spaces. This paper explores the physical and communication barriers that those with disabilities may encounter. By addressing these challenges and implementing inclusive design practices, museums can create welcoming spaces that cater to all audiences.</w:t>
            </w:r>
          </w:p>
        </w:tc>
      </w:tr>
      <w:tr w:rsidR="009A148B" w:rsidRPr="009A148B" w14:paraId="14BCDC8B" w14:textId="77777777" w:rsidTr="00895D1F">
        <w:trPr>
          <w:gridBefore w:val="1"/>
          <w:wBefore w:w="108" w:type="dxa"/>
          <w:trHeight w:val="2040"/>
        </w:trPr>
        <w:tc>
          <w:tcPr>
            <w:tcW w:w="1440" w:type="dxa"/>
            <w:tcBorders>
              <w:top w:val="nil"/>
              <w:left w:val="nil"/>
              <w:bottom w:val="single" w:sz="4" w:space="0" w:color="BFBFBF"/>
              <w:right w:val="nil"/>
            </w:tcBorders>
            <w:shd w:val="clear" w:color="000000" w:fill="FFFFFF"/>
            <w:hideMark/>
          </w:tcPr>
          <w:p w14:paraId="78E0E607"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66E5A65B" w14:textId="77777777" w:rsidR="009A148B" w:rsidRPr="009A148B" w:rsidRDefault="009A148B" w:rsidP="00E519D8">
            <w:r w:rsidRPr="009A148B">
              <w:t>9-9:50 AM,</w:t>
            </w:r>
            <w:r w:rsidRPr="009A148B">
              <w:br/>
              <w:t>Marano 201</w:t>
            </w:r>
          </w:p>
        </w:tc>
        <w:tc>
          <w:tcPr>
            <w:tcW w:w="3330" w:type="dxa"/>
            <w:tcBorders>
              <w:top w:val="nil"/>
              <w:left w:val="nil"/>
              <w:bottom w:val="single" w:sz="4" w:space="0" w:color="BFBFBF"/>
              <w:right w:val="nil"/>
            </w:tcBorders>
            <w:shd w:val="clear" w:color="000000" w:fill="FFFFFF"/>
            <w:hideMark/>
          </w:tcPr>
          <w:p w14:paraId="267D6E8F" w14:textId="77777777" w:rsidR="00E519D8" w:rsidRDefault="009A148B" w:rsidP="00E519D8">
            <w:pPr>
              <w:rPr>
                <w:rStyle w:val="Strong"/>
              </w:rPr>
            </w:pPr>
            <w:r w:rsidRPr="00E519D8">
              <w:rPr>
                <w:rStyle w:val="Strong"/>
              </w:rPr>
              <w:t>Threads of Change: Exploring the Political and Social Activism of Yarn Work</w:t>
            </w:r>
          </w:p>
          <w:p w14:paraId="132BEF2A" w14:textId="35072A02" w:rsidR="009A148B" w:rsidRPr="009A148B" w:rsidRDefault="009A148B" w:rsidP="00E519D8">
            <w:r w:rsidRPr="009A148B">
              <w:t>Author(s): Henriquez, Maria</w:t>
            </w:r>
            <w:r w:rsidRPr="009A148B">
              <w:br/>
              <w:t>Mentor(s): Seppi, Lisa</w:t>
            </w:r>
          </w:p>
        </w:tc>
        <w:tc>
          <w:tcPr>
            <w:tcW w:w="6660" w:type="dxa"/>
            <w:tcBorders>
              <w:top w:val="nil"/>
              <w:left w:val="nil"/>
              <w:bottom w:val="single" w:sz="4" w:space="0" w:color="BFBFBF"/>
              <w:right w:val="nil"/>
            </w:tcBorders>
            <w:shd w:val="clear" w:color="000000" w:fill="FFFFFF"/>
            <w:hideMark/>
          </w:tcPr>
          <w:p w14:paraId="1782ECA3" w14:textId="27707CC2" w:rsidR="009A148B" w:rsidRPr="009A148B" w:rsidRDefault="009A148B" w:rsidP="00E519D8">
            <w:r w:rsidRPr="009A148B">
              <w:t>This paper explores how crafts like crochet, quilting, and knitting emerged as powerful tools for political and social advocacy during the 20th and 21st centuries. The paper will focus on two social and political movements, the AIDS epidemic and the Iraq war, which saw artists use their work as a type of protest and in doing so, demonstrate how yarn work or crafts have evolved past traditional leisure activity to a form of serious artistic activism.</w:t>
            </w:r>
          </w:p>
        </w:tc>
      </w:tr>
      <w:tr w:rsidR="009A148B" w:rsidRPr="009A148B" w14:paraId="22C7BB22" w14:textId="77777777" w:rsidTr="00895D1F">
        <w:trPr>
          <w:gridBefore w:val="1"/>
          <w:wBefore w:w="108" w:type="dxa"/>
          <w:trHeight w:val="3570"/>
        </w:trPr>
        <w:tc>
          <w:tcPr>
            <w:tcW w:w="1440" w:type="dxa"/>
            <w:tcBorders>
              <w:top w:val="nil"/>
              <w:left w:val="nil"/>
              <w:bottom w:val="single" w:sz="4" w:space="0" w:color="BFBFBF"/>
              <w:right w:val="nil"/>
            </w:tcBorders>
            <w:shd w:val="clear" w:color="000000" w:fill="FFFFFF"/>
            <w:hideMark/>
          </w:tcPr>
          <w:p w14:paraId="2C65843C" w14:textId="77777777" w:rsidR="009A148B" w:rsidRPr="009A148B" w:rsidRDefault="009A148B" w:rsidP="00E519D8">
            <w:r w:rsidRPr="009A148B">
              <w:lastRenderedPageBreak/>
              <w:t>Art and Design</w:t>
            </w:r>
          </w:p>
        </w:tc>
        <w:tc>
          <w:tcPr>
            <w:tcW w:w="2790" w:type="dxa"/>
            <w:tcBorders>
              <w:top w:val="nil"/>
              <w:left w:val="nil"/>
              <w:bottom w:val="single" w:sz="4" w:space="0" w:color="BFBFBF"/>
              <w:right w:val="nil"/>
            </w:tcBorders>
            <w:shd w:val="clear" w:color="000000" w:fill="FFFFFF"/>
            <w:hideMark/>
          </w:tcPr>
          <w:p w14:paraId="4D8EAD11" w14:textId="77777777" w:rsidR="009A148B" w:rsidRPr="009A148B" w:rsidRDefault="009A148B" w:rsidP="00E519D8">
            <w:r w:rsidRPr="009A148B">
              <w:t>10:00 - 11:50,</w:t>
            </w:r>
            <w:r w:rsidRPr="009A148B">
              <w:br/>
              <w:t>Marano 201</w:t>
            </w:r>
          </w:p>
        </w:tc>
        <w:tc>
          <w:tcPr>
            <w:tcW w:w="3330" w:type="dxa"/>
            <w:tcBorders>
              <w:top w:val="nil"/>
              <w:left w:val="nil"/>
              <w:bottom w:val="single" w:sz="4" w:space="0" w:color="BFBFBF"/>
              <w:right w:val="nil"/>
            </w:tcBorders>
            <w:shd w:val="clear" w:color="000000" w:fill="FFFFFF"/>
            <w:hideMark/>
          </w:tcPr>
          <w:p w14:paraId="243AFF58" w14:textId="77777777" w:rsidR="00E519D8" w:rsidRDefault="009A148B" w:rsidP="00E519D8">
            <w:pPr>
              <w:rPr>
                <w:rStyle w:val="Strong"/>
              </w:rPr>
            </w:pPr>
            <w:r w:rsidRPr="00E519D8">
              <w:rPr>
                <w:rStyle w:val="Strong"/>
              </w:rPr>
              <w:t>Creative Research in the Visual Arts</w:t>
            </w:r>
          </w:p>
          <w:p w14:paraId="759232A6" w14:textId="06628B18" w:rsidR="009A148B" w:rsidRPr="009A148B" w:rsidRDefault="009A148B" w:rsidP="00E519D8">
            <w:r w:rsidRPr="009A148B">
              <w:t xml:space="preserve">Author(s): Oliveira, Blake, </w:t>
            </w:r>
            <w:proofErr w:type="spellStart"/>
            <w:r w:rsidRPr="009A148B">
              <w:t>Daniul</w:t>
            </w:r>
            <w:proofErr w:type="spellEnd"/>
            <w:r w:rsidRPr="009A148B">
              <w:t xml:space="preserve">, Jacob, Dumas, Lilly, Gabriel, Emma, Kenny, Megan, Kozlowski, Katarina, </w:t>
            </w:r>
            <w:proofErr w:type="spellStart"/>
            <w:r w:rsidRPr="009A148B">
              <w:t>Kresback</w:t>
            </w:r>
            <w:proofErr w:type="spellEnd"/>
            <w:r w:rsidRPr="009A148B">
              <w:t xml:space="preserve">, Grace, Lyga, Emily, </w:t>
            </w:r>
            <w:proofErr w:type="spellStart"/>
            <w:r w:rsidRPr="009A148B">
              <w:t>MacMenamie</w:t>
            </w:r>
            <w:proofErr w:type="spellEnd"/>
            <w:r w:rsidRPr="009A148B">
              <w:t xml:space="preserve">, Anna, Monger, Muna, Monroe, Emma, Pham, Kevin, Silvester, Nicole, </w:t>
            </w:r>
            <w:proofErr w:type="spellStart"/>
            <w:r w:rsidRPr="009A148B">
              <w:t>Vanderstouw</w:t>
            </w:r>
            <w:proofErr w:type="spellEnd"/>
            <w:r w:rsidRPr="009A148B">
              <w:t>, Viviana, Waddle, Hailee, Walters, Jordan, Wiggins, Jessica, Young, Kora</w:t>
            </w:r>
            <w:r w:rsidRPr="009A148B">
              <w:br/>
              <w:t>Mentor(s): Entner, Benjamin</w:t>
            </w:r>
          </w:p>
        </w:tc>
        <w:tc>
          <w:tcPr>
            <w:tcW w:w="6660" w:type="dxa"/>
            <w:tcBorders>
              <w:top w:val="nil"/>
              <w:left w:val="nil"/>
              <w:bottom w:val="single" w:sz="4" w:space="0" w:color="BFBFBF"/>
              <w:right w:val="nil"/>
            </w:tcBorders>
            <w:shd w:val="clear" w:color="000000" w:fill="FFFFFF"/>
            <w:hideMark/>
          </w:tcPr>
          <w:p w14:paraId="04AE0378" w14:textId="77777777" w:rsidR="009A148B" w:rsidRPr="009A148B" w:rsidRDefault="009A148B" w:rsidP="00E519D8">
            <w:r w:rsidRPr="009A148B">
              <w:t>Using a modified Pecha Kucha format, students from ART 496 Studio Practicum will present on their creative research - each in just three minutes and twenty seconds!</w:t>
            </w:r>
          </w:p>
        </w:tc>
      </w:tr>
      <w:tr w:rsidR="009A148B" w:rsidRPr="009A148B" w14:paraId="3B8D8EFA" w14:textId="77777777" w:rsidTr="00895D1F">
        <w:trPr>
          <w:gridBefore w:val="1"/>
          <w:wBefore w:w="108" w:type="dxa"/>
          <w:trHeight w:val="1880"/>
        </w:trPr>
        <w:tc>
          <w:tcPr>
            <w:tcW w:w="1440" w:type="dxa"/>
            <w:tcBorders>
              <w:top w:val="nil"/>
              <w:left w:val="nil"/>
              <w:bottom w:val="single" w:sz="4" w:space="0" w:color="BFBFBF"/>
              <w:right w:val="nil"/>
            </w:tcBorders>
            <w:shd w:val="clear" w:color="000000" w:fill="FFFFFF"/>
            <w:hideMark/>
          </w:tcPr>
          <w:p w14:paraId="6FC86973"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76825C1B" w14:textId="77777777" w:rsidR="009A148B" w:rsidRPr="009A148B" w:rsidRDefault="009A148B" w:rsidP="00E519D8">
            <w:r w:rsidRPr="009A148B">
              <w:t>3:00 - 6PM,</w:t>
            </w:r>
            <w:r w:rsidRPr="009A148B">
              <w:br/>
              <w:t>Second Floor Tyler Hall - Student Studios</w:t>
            </w:r>
          </w:p>
        </w:tc>
        <w:tc>
          <w:tcPr>
            <w:tcW w:w="3330" w:type="dxa"/>
            <w:tcBorders>
              <w:top w:val="nil"/>
              <w:left w:val="nil"/>
              <w:bottom w:val="single" w:sz="4" w:space="0" w:color="BFBFBF"/>
              <w:right w:val="nil"/>
            </w:tcBorders>
            <w:shd w:val="clear" w:color="000000" w:fill="FFFFFF"/>
            <w:hideMark/>
          </w:tcPr>
          <w:p w14:paraId="67F599DB" w14:textId="77777777" w:rsidR="00E519D8" w:rsidRDefault="009A148B" w:rsidP="00E519D8">
            <w:pPr>
              <w:rPr>
                <w:rStyle w:val="Strong"/>
              </w:rPr>
            </w:pPr>
            <w:r w:rsidRPr="00E519D8">
              <w:rPr>
                <w:rStyle w:val="Strong"/>
              </w:rPr>
              <w:t>Student Open Studios</w:t>
            </w:r>
          </w:p>
          <w:p w14:paraId="0214776A" w14:textId="541C43EB" w:rsidR="009A148B" w:rsidRPr="009A148B" w:rsidRDefault="009A148B" w:rsidP="00E519D8">
            <w:r w:rsidRPr="009A148B">
              <w:t>Author(s): Cwikla, Paul, Hartman-Souder, Gregory, Marx, Caitlin, McCain, Tessa, McCollough, Erin, Pham, Kevin, Smith, Ella, Stelling, Iris, Wiggins, Jessica</w:t>
            </w:r>
            <w:r w:rsidRPr="009A148B">
              <w:br/>
              <w:t>Mentor(s): Entner, Benjamin</w:t>
            </w:r>
          </w:p>
        </w:tc>
        <w:tc>
          <w:tcPr>
            <w:tcW w:w="6660" w:type="dxa"/>
            <w:tcBorders>
              <w:top w:val="nil"/>
              <w:left w:val="nil"/>
              <w:bottom w:val="single" w:sz="4" w:space="0" w:color="BFBFBF"/>
              <w:right w:val="nil"/>
            </w:tcBorders>
            <w:shd w:val="clear" w:color="000000" w:fill="FFFFFF"/>
            <w:hideMark/>
          </w:tcPr>
          <w:p w14:paraId="6635DDDF" w14:textId="77777777" w:rsidR="009A148B" w:rsidRPr="009A148B" w:rsidRDefault="009A148B" w:rsidP="00E519D8">
            <w:r w:rsidRPr="009A148B">
              <w:t>BFA students participating in the Student Studio Program will open the doors to their individual and shared studio work-spaces. Come see a variety of artistic works created as part of coursework and independent projects!</w:t>
            </w:r>
          </w:p>
        </w:tc>
      </w:tr>
      <w:tr w:rsidR="009A148B" w:rsidRPr="009A148B" w14:paraId="68A091B3"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40B2EAEE"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2AEB8BB2" w14:textId="77777777" w:rsidR="009A148B" w:rsidRPr="009A148B" w:rsidRDefault="009A148B" w:rsidP="00E519D8">
            <w:r w:rsidRPr="009A148B">
              <w:t>3:00 -6PM,</w:t>
            </w:r>
            <w:r w:rsidRPr="009A148B">
              <w:br/>
              <w:t>Tyler Hall Lobby and Second Floor</w:t>
            </w:r>
          </w:p>
        </w:tc>
        <w:tc>
          <w:tcPr>
            <w:tcW w:w="3330" w:type="dxa"/>
            <w:tcBorders>
              <w:top w:val="nil"/>
              <w:left w:val="nil"/>
              <w:bottom w:val="single" w:sz="4" w:space="0" w:color="BFBFBF"/>
              <w:right w:val="nil"/>
            </w:tcBorders>
            <w:shd w:val="clear" w:color="000000" w:fill="FFFFFF"/>
            <w:hideMark/>
          </w:tcPr>
          <w:p w14:paraId="2CB57978" w14:textId="77777777" w:rsidR="00E519D8" w:rsidRDefault="009A148B" w:rsidP="00E519D8">
            <w:pPr>
              <w:rPr>
                <w:rStyle w:val="Strong"/>
              </w:rPr>
            </w:pPr>
            <w:r w:rsidRPr="00E519D8">
              <w:rPr>
                <w:rStyle w:val="Strong"/>
              </w:rPr>
              <w:t>Depictions of The Body: Adrienne Licata and Tiffani McMahon</w:t>
            </w:r>
          </w:p>
          <w:p w14:paraId="295B0056" w14:textId="4901AF29" w:rsidR="009A148B" w:rsidRPr="009A148B" w:rsidRDefault="009A148B" w:rsidP="00E519D8">
            <w:r w:rsidRPr="009A148B">
              <w:t>Author(s): Licata, Adrienne and McMahon, Tiffani</w:t>
            </w:r>
            <w:r w:rsidRPr="009A148B">
              <w:br/>
              <w:t>Mentor(s): Metzgar, Richard</w:t>
            </w:r>
          </w:p>
        </w:tc>
        <w:tc>
          <w:tcPr>
            <w:tcW w:w="6660" w:type="dxa"/>
            <w:tcBorders>
              <w:top w:val="nil"/>
              <w:left w:val="nil"/>
              <w:bottom w:val="single" w:sz="4" w:space="0" w:color="BFBFBF"/>
              <w:right w:val="nil"/>
            </w:tcBorders>
            <w:shd w:val="clear" w:color="000000" w:fill="FFFFFF"/>
            <w:hideMark/>
          </w:tcPr>
          <w:p w14:paraId="2328A076" w14:textId="77777777" w:rsidR="009A148B" w:rsidRPr="009A148B" w:rsidRDefault="009A148B" w:rsidP="00E519D8">
            <w:r w:rsidRPr="009A148B">
              <w:t>Approaching the topic from diverse viewpoints, Licata states “this series depicts the self-inflicted war between our biological selves and our constructed environments.” Addressing sexual violence against women, McMahon writes “these self-portraits attempt to capture the feeling of being trapped and helpless, in an out-of-body experience many women have faced.”</w:t>
            </w:r>
          </w:p>
        </w:tc>
      </w:tr>
      <w:tr w:rsidR="009A148B" w:rsidRPr="009A148B" w14:paraId="5FEDA839"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73028120"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4220A78E" w14:textId="77777777" w:rsidR="009A148B" w:rsidRPr="009A148B" w:rsidRDefault="009A148B" w:rsidP="00E519D8">
            <w:r w:rsidRPr="009A148B">
              <w:t>3:00 -6PM,</w:t>
            </w:r>
            <w:r w:rsidRPr="009A148B">
              <w:br/>
              <w:t>Tyler Hall Lobby and Second Floor</w:t>
            </w:r>
          </w:p>
        </w:tc>
        <w:tc>
          <w:tcPr>
            <w:tcW w:w="3330" w:type="dxa"/>
            <w:tcBorders>
              <w:top w:val="nil"/>
              <w:left w:val="nil"/>
              <w:bottom w:val="single" w:sz="4" w:space="0" w:color="BFBFBF"/>
              <w:right w:val="nil"/>
            </w:tcBorders>
            <w:shd w:val="clear" w:color="000000" w:fill="FFFFFF"/>
            <w:hideMark/>
          </w:tcPr>
          <w:p w14:paraId="5FA3C503" w14:textId="77777777" w:rsidR="00E519D8" w:rsidRDefault="009A148B" w:rsidP="00E519D8">
            <w:pPr>
              <w:rPr>
                <w:rStyle w:val="Strong"/>
              </w:rPr>
            </w:pPr>
            <w:r w:rsidRPr="00E519D8">
              <w:rPr>
                <w:rStyle w:val="Strong"/>
              </w:rPr>
              <w:t>Creative Code: Projects in Progress</w:t>
            </w:r>
          </w:p>
          <w:p w14:paraId="79C8C108" w14:textId="28C9E93F" w:rsidR="009A148B" w:rsidRPr="009A148B" w:rsidRDefault="009A148B" w:rsidP="00E519D8">
            <w:r w:rsidRPr="009A148B">
              <w:t xml:space="preserve">Author(s): " </w:t>
            </w:r>
            <w:proofErr w:type="spellStart"/>
            <w:r w:rsidRPr="009A148B">
              <w:t>Buschfrers</w:t>
            </w:r>
            <w:proofErr w:type="spellEnd"/>
            <w:r w:rsidRPr="009A148B">
              <w:t xml:space="preserve">, Cedric  Hauser, Jacob </w:t>
            </w:r>
            <w:proofErr w:type="spellStart"/>
            <w:r w:rsidRPr="009A148B">
              <w:t>Husch,Callum</w:t>
            </w:r>
            <w:proofErr w:type="spellEnd"/>
            <w:r w:rsidRPr="009A148B">
              <w:t xml:space="preserve">  </w:t>
            </w:r>
            <w:proofErr w:type="spellStart"/>
            <w:r w:rsidRPr="009A148B">
              <w:t>Jenks,Alex</w:t>
            </w:r>
            <w:proofErr w:type="spellEnd"/>
            <w:r w:rsidRPr="009A148B">
              <w:t xml:space="preserve"> Keif, Leiann </w:t>
            </w:r>
            <w:proofErr w:type="spellStart"/>
            <w:r w:rsidRPr="009A148B">
              <w:t>Shuryn</w:t>
            </w:r>
            <w:proofErr w:type="spellEnd"/>
            <w:r w:rsidRPr="009A148B">
              <w:t>, Matt Smith, Lucia "</w:t>
            </w:r>
            <w:r w:rsidRPr="009A148B">
              <w:br/>
              <w:t>Mentor(s): Thompson, Cara</w:t>
            </w:r>
          </w:p>
        </w:tc>
        <w:tc>
          <w:tcPr>
            <w:tcW w:w="6660" w:type="dxa"/>
            <w:tcBorders>
              <w:top w:val="nil"/>
              <w:left w:val="nil"/>
              <w:bottom w:val="single" w:sz="4" w:space="0" w:color="BFBFBF"/>
              <w:right w:val="nil"/>
            </w:tcBorders>
            <w:shd w:val="clear" w:color="000000" w:fill="FFFFFF"/>
            <w:hideMark/>
          </w:tcPr>
          <w:p w14:paraId="25A256EE" w14:textId="216ED51A" w:rsidR="009A148B" w:rsidRPr="009A148B" w:rsidRDefault="009A148B" w:rsidP="00E519D8">
            <w:r w:rsidRPr="009A148B">
              <w:t>Students in Art 348/ Art 448 and Art 548 (Creative Code) will be showing their final projects in process. The audience is encouraged to interact with the student projects and talk to the designers about their work. Projects will include games, interfaces, art generators and more!</w:t>
            </w:r>
          </w:p>
        </w:tc>
      </w:tr>
      <w:tr w:rsidR="009A148B" w:rsidRPr="009A148B" w14:paraId="797C6ED8" w14:textId="77777777" w:rsidTr="00895D1F">
        <w:trPr>
          <w:gridBefore w:val="1"/>
          <w:wBefore w:w="108" w:type="dxa"/>
          <w:trHeight w:val="2550"/>
        </w:trPr>
        <w:tc>
          <w:tcPr>
            <w:tcW w:w="1440" w:type="dxa"/>
            <w:tcBorders>
              <w:top w:val="nil"/>
              <w:left w:val="nil"/>
              <w:bottom w:val="single" w:sz="4" w:space="0" w:color="BFBFBF"/>
              <w:right w:val="nil"/>
            </w:tcBorders>
            <w:shd w:val="clear" w:color="000000" w:fill="FFFFFF"/>
            <w:hideMark/>
          </w:tcPr>
          <w:p w14:paraId="3B5B82A7" w14:textId="77777777" w:rsidR="009A148B" w:rsidRPr="009A148B" w:rsidRDefault="009A148B" w:rsidP="00E519D8">
            <w:r w:rsidRPr="009A148B">
              <w:lastRenderedPageBreak/>
              <w:t>Art and Design</w:t>
            </w:r>
          </w:p>
        </w:tc>
        <w:tc>
          <w:tcPr>
            <w:tcW w:w="2790" w:type="dxa"/>
            <w:tcBorders>
              <w:top w:val="nil"/>
              <w:left w:val="nil"/>
              <w:bottom w:val="single" w:sz="4" w:space="0" w:color="BFBFBF"/>
              <w:right w:val="nil"/>
            </w:tcBorders>
            <w:shd w:val="clear" w:color="000000" w:fill="FFFFFF"/>
            <w:hideMark/>
          </w:tcPr>
          <w:p w14:paraId="40B00261" w14:textId="77777777" w:rsidR="009A148B" w:rsidRPr="009A148B" w:rsidRDefault="009A148B" w:rsidP="00E519D8">
            <w:r w:rsidRPr="009A148B">
              <w:t>3:00 -6PM,</w:t>
            </w:r>
            <w:r w:rsidRPr="009A148B">
              <w:br/>
              <w:t>Tyler Hall Lobby and Second Floor</w:t>
            </w:r>
          </w:p>
        </w:tc>
        <w:tc>
          <w:tcPr>
            <w:tcW w:w="3330" w:type="dxa"/>
            <w:tcBorders>
              <w:top w:val="nil"/>
              <w:left w:val="nil"/>
              <w:bottom w:val="single" w:sz="4" w:space="0" w:color="BFBFBF"/>
              <w:right w:val="nil"/>
            </w:tcBorders>
            <w:shd w:val="clear" w:color="000000" w:fill="FFFFFF"/>
            <w:hideMark/>
          </w:tcPr>
          <w:p w14:paraId="594EA936" w14:textId="77777777" w:rsidR="00E519D8" w:rsidRDefault="009A148B" w:rsidP="00E519D8">
            <w:pPr>
              <w:rPr>
                <w:rStyle w:val="Strong"/>
              </w:rPr>
            </w:pPr>
            <w:r w:rsidRPr="00E519D8">
              <w:rPr>
                <w:rStyle w:val="Strong"/>
              </w:rPr>
              <w:t>Adventures in Virtual Reality</w:t>
            </w:r>
          </w:p>
          <w:p w14:paraId="3B58288B" w14:textId="39BE6BD0" w:rsidR="009A148B" w:rsidRPr="009A148B" w:rsidRDefault="009A148B" w:rsidP="00E519D8">
            <w:r w:rsidRPr="009A148B">
              <w:t xml:space="preserve">Author(s): Braia, Olivia Griffin, Daniel Husch, Callum Klawitter, Brenna  Lau, Michelle Lawrence, Michaela Montesano, Cristofer Phelan, Joshua </w:t>
            </w:r>
            <w:proofErr w:type="spellStart"/>
            <w:r w:rsidRPr="009A148B">
              <w:t>Raeisian</w:t>
            </w:r>
            <w:proofErr w:type="spellEnd"/>
            <w:r w:rsidRPr="009A148B">
              <w:t xml:space="preserve">, Pezhman Reardon, Jack </w:t>
            </w:r>
            <w:proofErr w:type="spellStart"/>
            <w:r w:rsidRPr="009A148B">
              <w:t>Shuryn</w:t>
            </w:r>
            <w:proofErr w:type="spellEnd"/>
            <w:r w:rsidRPr="009A148B">
              <w:t xml:space="preserve">, Matt Spann, </w:t>
            </w:r>
            <w:proofErr w:type="spellStart"/>
            <w:r w:rsidRPr="009A148B">
              <w:t>Ty’shawn</w:t>
            </w:r>
            <w:proofErr w:type="spellEnd"/>
            <w:r w:rsidRPr="009A148B">
              <w:t xml:space="preserve"> </w:t>
            </w:r>
            <w:proofErr w:type="spellStart"/>
            <w:r w:rsidRPr="009A148B">
              <w:t>Turtel</w:t>
            </w:r>
            <w:proofErr w:type="spellEnd"/>
            <w:r w:rsidRPr="009A148B">
              <w:t>, Jordan</w:t>
            </w:r>
            <w:r w:rsidRPr="009A148B">
              <w:br/>
              <w:t>Mentor(s): Thompson, Cara</w:t>
            </w:r>
          </w:p>
        </w:tc>
        <w:tc>
          <w:tcPr>
            <w:tcW w:w="6660" w:type="dxa"/>
            <w:tcBorders>
              <w:top w:val="nil"/>
              <w:left w:val="nil"/>
              <w:bottom w:val="single" w:sz="4" w:space="0" w:color="BFBFBF"/>
              <w:right w:val="nil"/>
            </w:tcBorders>
            <w:shd w:val="clear" w:color="000000" w:fill="FFFFFF"/>
            <w:hideMark/>
          </w:tcPr>
          <w:p w14:paraId="40182627" w14:textId="33F209E2" w:rsidR="009A148B" w:rsidRPr="009A148B" w:rsidRDefault="009A148B" w:rsidP="00E519D8">
            <w:r w:rsidRPr="009A148B">
              <w:t xml:space="preserve">Come immerse yourself in 3d virtual environments! Students will be sharing their VR projects in </w:t>
            </w:r>
            <w:proofErr w:type="spellStart"/>
            <w:r w:rsidRPr="009A148B">
              <w:t>progress.The</w:t>
            </w:r>
            <w:proofErr w:type="spellEnd"/>
            <w:r w:rsidRPr="009A148B">
              <w:t xml:space="preserve"> audience is encouraged to put on an Oculus headset and dive into unknown worlds! (Options for viewing on screen will also be available.)</w:t>
            </w:r>
          </w:p>
        </w:tc>
      </w:tr>
      <w:tr w:rsidR="009A148B" w:rsidRPr="009A148B" w14:paraId="06CE657D"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35B55C04"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0997CF90" w14:textId="77777777" w:rsidR="009A148B" w:rsidRPr="009A148B" w:rsidRDefault="009A148B" w:rsidP="00E519D8">
            <w:r w:rsidRPr="009A148B">
              <w:t>3:00 -6PM,</w:t>
            </w:r>
            <w:r w:rsidRPr="009A148B">
              <w:br/>
              <w:t>Tyler Hall Lobby and Second Floor</w:t>
            </w:r>
          </w:p>
        </w:tc>
        <w:tc>
          <w:tcPr>
            <w:tcW w:w="3330" w:type="dxa"/>
            <w:tcBorders>
              <w:top w:val="nil"/>
              <w:left w:val="nil"/>
              <w:bottom w:val="single" w:sz="4" w:space="0" w:color="BFBFBF"/>
              <w:right w:val="nil"/>
            </w:tcBorders>
            <w:shd w:val="clear" w:color="000000" w:fill="FFFFFF"/>
            <w:hideMark/>
          </w:tcPr>
          <w:p w14:paraId="228B75B2" w14:textId="77777777" w:rsidR="00E519D8" w:rsidRDefault="009A148B" w:rsidP="00E519D8">
            <w:pPr>
              <w:rPr>
                <w:rStyle w:val="Strong"/>
              </w:rPr>
            </w:pPr>
            <w:r w:rsidRPr="00E519D8">
              <w:rPr>
                <w:rStyle w:val="Strong"/>
              </w:rPr>
              <w:t>Independent Study Portraits</w:t>
            </w:r>
          </w:p>
          <w:p w14:paraId="20026D14" w14:textId="5B2EE316" w:rsidR="009A148B" w:rsidRPr="009A148B" w:rsidRDefault="009A148B" w:rsidP="00E519D8">
            <w:r w:rsidRPr="009A148B">
              <w:t>Author(s): Leone, Claire</w:t>
            </w:r>
            <w:r w:rsidRPr="009A148B">
              <w:br/>
              <w:t>Mentor(s): Hunt, Liz</w:t>
            </w:r>
          </w:p>
        </w:tc>
        <w:tc>
          <w:tcPr>
            <w:tcW w:w="6660" w:type="dxa"/>
            <w:tcBorders>
              <w:top w:val="nil"/>
              <w:left w:val="nil"/>
              <w:bottom w:val="single" w:sz="4" w:space="0" w:color="BFBFBF"/>
              <w:right w:val="nil"/>
            </w:tcBorders>
            <w:shd w:val="clear" w:color="000000" w:fill="FFFFFF"/>
            <w:hideMark/>
          </w:tcPr>
          <w:p w14:paraId="181F60B9" w14:textId="77777777" w:rsidR="009A148B" w:rsidRPr="009A148B" w:rsidRDefault="009A148B" w:rsidP="00E519D8">
            <w:r w:rsidRPr="009A148B">
              <w:t>Sharing completed and in-progress work on her Independent Study Project in Illustration.</w:t>
            </w:r>
          </w:p>
        </w:tc>
      </w:tr>
      <w:tr w:rsidR="009A148B" w:rsidRPr="009A148B" w14:paraId="54D3F90C"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37181C71"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3307DF16" w14:textId="77777777" w:rsidR="009A148B" w:rsidRPr="009A148B" w:rsidRDefault="009A148B" w:rsidP="00E519D8">
            <w:r w:rsidRPr="009A148B">
              <w:t>3:00 -6PM,</w:t>
            </w:r>
            <w:r w:rsidRPr="009A148B">
              <w:br/>
              <w:t>Tyler Hall Lobby and Second Floor</w:t>
            </w:r>
          </w:p>
        </w:tc>
        <w:tc>
          <w:tcPr>
            <w:tcW w:w="3330" w:type="dxa"/>
            <w:tcBorders>
              <w:top w:val="nil"/>
              <w:left w:val="nil"/>
              <w:bottom w:val="single" w:sz="4" w:space="0" w:color="BFBFBF"/>
              <w:right w:val="nil"/>
            </w:tcBorders>
            <w:shd w:val="clear" w:color="000000" w:fill="FFFFFF"/>
            <w:hideMark/>
          </w:tcPr>
          <w:p w14:paraId="6ADDA74B" w14:textId="77777777" w:rsidR="00E519D8" w:rsidRDefault="009A148B" w:rsidP="00E519D8">
            <w:pPr>
              <w:rPr>
                <w:rStyle w:val="Strong"/>
              </w:rPr>
            </w:pPr>
            <w:r w:rsidRPr="00E519D8">
              <w:rPr>
                <w:rStyle w:val="Strong"/>
              </w:rPr>
              <w:t>Adrift Volume II</w:t>
            </w:r>
          </w:p>
          <w:p w14:paraId="50062622" w14:textId="5467E693" w:rsidR="009A148B" w:rsidRPr="009A148B" w:rsidRDefault="009A148B" w:rsidP="00E519D8">
            <w:r w:rsidRPr="009A148B">
              <w:t xml:space="preserve">Author(s): </w:t>
            </w:r>
            <w:proofErr w:type="spellStart"/>
            <w:r w:rsidRPr="009A148B">
              <w:t>Kresback</w:t>
            </w:r>
            <w:proofErr w:type="spellEnd"/>
            <w:r w:rsidRPr="009A148B">
              <w:t>, Grace  Hall, Angel  Jones, Veronica  Mack, Jeremiah Harry, Allyson  Bland, Janae</w:t>
            </w:r>
            <w:r w:rsidRPr="009A148B">
              <w:br/>
              <w:t xml:space="preserve">Mentor(s): Hunt, Liz &amp; </w:t>
            </w:r>
            <w:proofErr w:type="spellStart"/>
            <w:r w:rsidRPr="009A148B">
              <w:t>Raicht</w:t>
            </w:r>
            <w:proofErr w:type="spellEnd"/>
            <w:r w:rsidRPr="009A148B">
              <w:t>, Michael</w:t>
            </w:r>
          </w:p>
        </w:tc>
        <w:tc>
          <w:tcPr>
            <w:tcW w:w="6660" w:type="dxa"/>
            <w:tcBorders>
              <w:top w:val="nil"/>
              <w:left w:val="nil"/>
              <w:bottom w:val="single" w:sz="4" w:space="0" w:color="BFBFBF"/>
              <w:right w:val="nil"/>
            </w:tcBorders>
            <w:shd w:val="clear" w:color="000000" w:fill="FFFFFF"/>
            <w:hideMark/>
          </w:tcPr>
          <w:p w14:paraId="16F1C9B6" w14:textId="77777777" w:rsidR="009A148B" w:rsidRPr="009A148B" w:rsidRDefault="009A148B" w:rsidP="00E519D8">
            <w:r w:rsidRPr="009A148B">
              <w:t>Students presenting and discussing their collaborative work for Adrift Graphic Novel Anthology Volume II.</w:t>
            </w:r>
          </w:p>
        </w:tc>
      </w:tr>
      <w:tr w:rsidR="009A148B" w:rsidRPr="009A148B" w14:paraId="4A5CB063"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63062875"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7E4B0E4E" w14:textId="77777777" w:rsidR="009A148B" w:rsidRPr="009A148B" w:rsidRDefault="009A148B" w:rsidP="00E519D8">
            <w:r w:rsidRPr="009A148B">
              <w:t>3:00 -6PM,</w:t>
            </w:r>
            <w:r w:rsidRPr="009A148B">
              <w:br/>
              <w:t>Tyler Hall Lobby and Second Floor</w:t>
            </w:r>
          </w:p>
        </w:tc>
        <w:tc>
          <w:tcPr>
            <w:tcW w:w="3330" w:type="dxa"/>
            <w:tcBorders>
              <w:top w:val="nil"/>
              <w:left w:val="nil"/>
              <w:bottom w:val="single" w:sz="4" w:space="0" w:color="BFBFBF"/>
              <w:right w:val="nil"/>
            </w:tcBorders>
            <w:shd w:val="clear" w:color="000000" w:fill="FFFFFF"/>
            <w:hideMark/>
          </w:tcPr>
          <w:p w14:paraId="39F95EA4" w14:textId="77777777" w:rsidR="00E519D8" w:rsidRDefault="009A148B" w:rsidP="00E519D8">
            <w:pPr>
              <w:rPr>
                <w:rStyle w:val="Strong"/>
              </w:rPr>
            </w:pPr>
            <w:r w:rsidRPr="00E519D8">
              <w:rPr>
                <w:rStyle w:val="Strong"/>
              </w:rPr>
              <w:t>Screen Printing Demonstration</w:t>
            </w:r>
          </w:p>
          <w:p w14:paraId="2070C591" w14:textId="2EB09C8F" w:rsidR="009A148B" w:rsidRPr="009A148B" w:rsidRDefault="009A148B" w:rsidP="00E519D8">
            <w:r w:rsidRPr="009A148B">
              <w:t xml:space="preserve">Author(s): Taylor, Olivia  Hawkins,  Aiden Stack, Sean   Elliott, Savanna  Smith, Taylor  Cummings, Laura   Myers, Lauren  </w:t>
            </w:r>
            <w:r w:rsidRPr="009A148B">
              <w:br/>
              <w:t>Mentor(s): Hunt, Liz</w:t>
            </w:r>
          </w:p>
        </w:tc>
        <w:tc>
          <w:tcPr>
            <w:tcW w:w="6660" w:type="dxa"/>
            <w:tcBorders>
              <w:top w:val="nil"/>
              <w:left w:val="nil"/>
              <w:bottom w:val="single" w:sz="4" w:space="0" w:color="BFBFBF"/>
              <w:right w:val="nil"/>
            </w:tcBorders>
            <w:shd w:val="clear" w:color="000000" w:fill="FFFFFF"/>
            <w:hideMark/>
          </w:tcPr>
          <w:p w14:paraId="21580FA3" w14:textId="6771E8DC" w:rsidR="009A148B" w:rsidRPr="009A148B" w:rsidRDefault="009A148B" w:rsidP="00E519D8">
            <w:r w:rsidRPr="009A148B">
              <w:t>Students from Art 326 Screen Printing and Art 425 Advanced Screen Printing will demonstrate how to pull a print and will assist anyone interested in trying to pull their own print.</w:t>
            </w:r>
          </w:p>
        </w:tc>
      </w:tr>
      <w:tr w:rsidR="009A148B" w:rsidRPr="009A148B" w14:paraId="55D2C509"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60E7AD70"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32F59BF9" w14:textId="77777777" w:rsidR="009A148B" w:rsidRPr="009A148B" w:rsidRDefault="009A148B" w:rsidP="00E519D8">
            <w:r w:rsidRPr="009A148B">
              <w:t>3:00 -6PM,</w:t>
            </w:r>
            <w:r w:rsidRPr="009A148B">
              <w:br/>
              <w:t>Tyler Hall Lobby and Second Floor</w:t>
            </w:r>
          </w:p>
        </w:tc>
        <w:tc>
          <w:tcPr>
            <w:tcW w:w="3330" w:type="dxa"/>
            <w:tcBorders>
              <w:top w:val="nil"/>
              <w:left w:val="nil"/>
              <w:bottom w:val="single" w:sz="4" w:space="0" w:color="BFBFBF"/>
              <w:right w:val="nil"/>
            </w:tcBorders>
            <w:shd w:val="clear" w:color="000000" w:fill="FFFFFF"/>
            <w:hideMark/>
          </w:tcPr>
          <w:p w14:paraId="48283DC8" w14:textId="77777777" w:rsidR="00E519D8" w:rsidRDefault="009A148B" w:rsidP="00E519D8">
            <w:pPr>
              <w:rPr>
                <w:rStyle w:val="Strong"/>
              </w:rPr>
            </w:pPr>
            <w:r w:rsidRPr="00E519D8">
              <w:rPr>
                <w:rStyle w:val="Strong"/>
              </w:rPr>
              <w:t>Intaglio with Plexi and a Cricut</w:t>
            </w:r>
          </w:p>
          <w:p w14:paraId="136D63B8" w14:textId="4AD6FD5E" w:rsidR="009A148B" w:rsidRPr="009A148B" w:rsidRDefault="009A148B" w:rsidP="00E519D8">
            <w:r w:rsidRPr="009A148B">
              <w:t>Author(s): Rafferty, Danny</w:t>
            </w:r>
            <w:r w:rsidRPr="009A148B">
              <w:br/>
              <w:t>Mentor(s): Hunt, Liz</w:t>
            </w:r>
          </w:p>
        </w:tc>
        <w:tc>
          <w:tcPr>
            <w:tcW w:w="6660" w:type="dxa"/>
            <w:tcBorders>
              <w:top w:val="nil"/>
              <w:left w:val="nil"/>
              <w:bottom w:val="single" w:sz="4" w:space="0" w:color="BFBFBF"/>
              <w:right w:val="nil"/>
            </w:tcBorders>
            <w:shd w:val="clear" w:color="000000" w:fill="FFFFFF"/>
            <w:hideMark/>
          </w:tcPr>
          <w:p w14:paraId="66974F86" w14:textId="17FF1DE2" w:rsidR="009A148B" w:rsidRPr="009A148B" w:rsidRDefault="009A148B" w:rsidP="00E519D8">
            <w:r w:rsidRPr="009A148B">
              <w:t xml:space="preserve">Demonstrating etching a </w:t>
            </w:r>
            <w:proofErr w:type="spellStart"/>
            <w:r w:rsidRPr="009A148B">
              <w:t>plexi</w:t>
            </w:r>
            <w:proofErr w:type="spellEnd"/>
            <w:r w:rsidRPr="009A148B">
              <w:t xml:space="preserve"> plate with traditional tools and a </w:t>
            </w:r>
            <w:proofErr w:type="spellStart"/>
            <w:r w:rsidRPr="009A148B">
              <w:t>cricut</w:t>
            </w:r>
            <w:proofErr w:type="spellEnd"/>
            <w:r w:rsidRPr="009A148B">
              <w:t>.</w:t>
            </w:r>
          </w:p>
        </w:tc>
      </w:tr>
      <w:tr w:rsidR="009A148B" w:rsidRPr="009A148B" w14:paraId="1AB721C8"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11DDBFB1" w14:textId="77777777" w:rsidR="009A148B" w:rsidRPr="009A148B" w:rsidRDefault="009A148B" w:rsidP="00E519D8">
            <w:r w:rsidRPr="009A148B">
              <w:t>Art and Design</w:t>
            </w:r>
          </w:p>
        </w:tc>
        <w:tc>
          <w:tcPr>
            <w:tcW w:w="2790" w:type="dxa"/>
            <w:tcBorders>
              <w:top w:val="nil"/>
              <w:left w:val="nil"/>
              <w:bottom w:val="single" w:sz="4" w:space="0" w:color="BFBFBF"/>
              <w:right w:val="nil"/>
            </w:tcBorders>
            <w:shd w:val="clear" w:color="000000" w:fill="FFFFFF"/>
            <w:hideMark/>
          </w:tcPr>
          <w:p w14:paraId="030F9F7A" w14:textId="77777777" w:rsidR="009A148B" w:rsidRPr="009A148B" w:rsidRDefault="009A148B" w:rsidP="00E519D8">
            <w:r w:rsidRPr="009A148B">
              <w:t>5:00 - 6PM,</w:t>
            </w:r>
            <w:r w:rsidRPr="009A148B">
              <w:br/>
              <w:t>Tyler Lobby</w:t>
            </w:r>
          </w:p>
        </w:tc>
        <w:tc>
          <w:tcPr>
            <w:tcW w:w="3330" w:type="dxa"/>
            <w:tcBorders>
              <w:top w:val="nil"/>
              <w:left w:val="nil"/>
              <w:bottom w:val="single" w:sz="4" w:space="0" w:color="BFBFBF"/>
              <w:right w:val="nil"/>
            </w:tcBorders>
            <w:shd w:val="clear" w:color="000000" w:fill="FFFFFF"/>
            <w:hideMark/>
          </w:tcPr>
          <w:p w14:paraId="092A8B97" w14:textId="312A3866" w:rsidR="00E519D8" w:rsidRDefault="009A148B" w:rsidP="00E519D8">
            <w:r w:rsidRPr="00E519D8">
              <w:rPr>
                <w:rStyle w:val="Strong"/>
              </w:rPr>
              <w:t>Department of Art and Designs</w:t>
            </w:r>
          </w:p>
          <w:p w14:paraId="0965CB50" w14:textId="6929A195" w:rsidR="009A148B" w:rsidRPr="009A148B" w:rsidRDefault="009A148B" w:rsidP="00E519D8">
            <w:r w:rsidRPr="009A148B">
              <w:t>Annual Conferral of Student Awards</w:t>
            </w:r>
            <w:r w:rsidRPr="009A148B">
              <w:br/>
              <w:t>Author(s): Clabough, Cynthia</w:t>
            </w:r>
          </w:p>
        </w:tc>
        <w:tc>
          <w:tcPr>
            <w:tcW w:w="6660" w:type="dxa"/>
            <w:tcBorders>
              <w:top w:val="nil"/>
              <w:left w:val="nil"/>
              <w:bottom w:val="single" w:sz="4" w:space="0" w:color="BFBFBF"/>
              <w:right w:val="nil"/>
            </w:tcBorders>
            <w:shd w:val="clear" w:color="000000" w:fill="FFFFFF"/>
            <w:hideMark/>
          </w:tcPr>
          <w:p w14:paraId="21357430" w14:textId="77777777" w:rsidR="009A148B" w:rsidRPr="009A148B" w:rsidRDefault="009A148B" w:rsidP="00E519D8">
            <w:r w:rsidRPr="009A148B">
              <w:t>The Department of Art and Design will present its annual student Awards and Scholarships for Merit and Accomplishment.</w:t>
            </w:r>
          </w:p>
        </w:tc>
      </w:tr>
      <w:tr w:rsidR="009A148B" w:rsidRPr="009A148B" w14:paraId="4FF05A14" w14:textId="77777777" w:rsidTr="00895D1F">
        <w:trPr>
          <w:gridBefore w:val="1"/>
          <w:wBefore w:w="108" w:type="dxa"/>
          <w:trHeight w:val="1457"/>
        </w:trPr>
        <w:tc>
          <w:tcPr>
            <w:tcW w:w="1440" w:type="dxa"/>
            <w:tcBorders>
              <w:top w:val="nil"/>
              <w:left w:val="nil"/>
              <w:bottom w:val="single" w:sz="4" w:space="0" w:color="BFBFBF"/>
              <w:right w:val="nil"/>
            </w:tcBorders>
            <w:shd w:val="clear" w:color="000000" w:fill="FFFFFF"/>
            <w:hideMark/>
          </w:tcPr>
          <w:p w14:paraId="7E97C3C4" w14:textId="77777777" w:rsidR="009A148B" w:rsidRPr="009A148B" w:rsidRDefault="009A148B" w:rsidP="00E519D8">
            <w:r w:rsidRPr="009A148B">
              <w:lastRenderedPageBreak/>
              <w:t>Atmospheric and Geological Sciences</w:t>
            </w:r>
          </w:p>
        </w:tc>
        <w:tc>
          <w:tcPr>
            <w:tcW w:w="2790" w:type="dxa"/>
            <w:tcBorders>
              <w:top w:val="nil"/>
              <w:left w:val="nil"/>
              <w:bottom w:val="single" w:sz="4" w:space="0" w:color="BFBFBF"/>
              <w:right w:val="nil"/>
            </w:tcBorders>
            <w:shd w:val="clear" w:color="000000" w:fill="FFFFFF"/>
            <w:hideMark/>
          </w:tcPr>
          <w:p w14:paraId="1F3E310D" w14:textId="6B671780" w:rsidR="009A148B" w:rsidRPr="009A148B" w:rsidRDefault="009A148B" w:rsidP="00E519D8">
            <w:r w:rsidRPr="009A148B">
              <w:t>3-3:50 PM,</w:t>
            </w:r>
            <w:r w:rsidRPr="009A148B">
              <w:br/>
              <w:t>Shineman 172</w:t>
            </w:r>
            <w:r w:rsidRPr="009A148B">
              <w:br/>
              <w:t>Zoom</w:t>
            </w:r>
            <w:hyperlink r:id="rId14" w:history="1">
              <w:r w:rsidRPr="00382C7D">
                <w:rPr>
                  <w:rStyle w:val="Hyperlink"/>
                </w:rPr>
                <w:t>: https://oswego-edu.zoom.us/j/98547367115</w:t>
              </w:r>
            </w:hyperlink>
          </w:p>
        </w:tc>
        <w:tc>
          <w:tcPr>
            <w:tcW w:w="3330" w:type="dxa"/>
            <w:tcBorders>
              <w:top w:val="nil"/>
              <w:left w:val="nil"/>
              <w:bottom w:val="single" w:sz="4" w:space="0" w:color="BFBFBF"/>
              <w:right w:val="nil"/>
            </w:tcBorders>
            <w:shd w:val="clear" w:color="000000" w:fill="FFFFFF"/>
            <w:hideMark/>
          </w:tcPr>
          <w:p w14:paraId="0607BCAC" w14:textId="77777777" w:rsidR="00E519D8" w:rsidRDefault="009A148B" w:rsidP="00E519D8">
            <w:pPr>
              <w:rPr>
                <w:rStyle w:val="Strong"/>
              </w:rPr>
            </w:pPr>
            <w:r w:rsidRPr="00E519D8">
              <w:rPr>
                <w:rStyle w:val="Strong"/>
              </w:rPr>
              <w:t>NSF CAESAR: Field Campaign Investigating Cold Air Outbreaks in the Arctic</w:t>
            </w:r>
          </w:p>
          <w:p w14:paraId="2FEC7EBD" w14:textId="56920CC0" w:rsidR="009A148B" w:rsidRPr="009A148B" w:rsidRDefault="009A148B" w:rsidP="00E519D8">
            <w:r w:rsidRPr="009A148B">
              <w:t xml:space="preserve">Author(s): Wang, </w:t>
            </w:r>
            <w:proofErr w:type="spellStart"/>
            <w:r w:rsidRPr="009A148B">
              <w:t>Yonggang</w:t>
            </w:r>
            <w:proofErr w:type="spellEnd"/>
          </w:p>
        </w:tc>
        <w:tc>
          <w:tcPr>
            <w:tcW w:w="6660" w:type="dxa"/>
            <w:tcBorders>
              <w:top w:val="nil"/>
              <w:left w:val="nil"/>
              <w:bottom w:val="single" w:sz="4" w:space="0" w:color="BFBFBF"/>
              <w:right w:val="nil"/>
            </w:tcBorders>
            <w:shd w:val="clear" w:color="000000" w:fill="FFFFFF"/>
            <w:hideMark/>
          </w:tcPr>
          <w:p w14:paraId="1EC6E949" w14:textId="77777777" w:rsidR="009A148B" w:rsidRPr="009A148B" w:rsidRDefault="009A148B" w:rsidP="00E519D8">
            <w:r w:rsidRPr="009A148B">
              <w:t>One of Earth's most intense air mass transformations happens when cold Arctic air flows out over the much warmer open oceans in Cold-Air Outbreaks (CAOs). This talk will present an overview of a National Science Foundation (NSF)-supported field campaign that examines the structure of marine boundary layer clouds during CAOs: Cold Air Outbreak Experiment in the Sub-Arctic Region (CAESAR).</w:t>
            </w:r>
          </w:p>
        </w:tc>
      </w:tr>
      <w:tr w:rsidR="009A148B" w:rsidRPr="009A148B" w14:paraId="2BD063C0"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52BC92D2" w14:textId="77777777" w:rsidR="009A148B" w:rsidRPr="009A148B" w:rsidRDefault="009A148B" w:rsidP="00E519D8">
            <w:r w:rsidRPr="009A148B">
              <w:t>Atmospheric and Geological Sciences</w:t>
            </w:r>
          </w:p>
        </w:tc>
        <w:tc>
          <w:tcPr>
            <w:tcW w:w="2790" w:type="dxa"/>
            <w:tcBorders>
              <w:top w:val="nil"/>
              <w:left w:val="nil"/>
              <w:bottom w:val="single" w:sz="4" w:space="0" w:color="BFBFBF"/>
              <w:right w:val="nil"/>
            </w:tcBorders>
            <w:shd w:val="clear" w:color="000000" w:fill="FFFFFF"/>
            <w:hideMark/>
          </w:tcPr>
          <w:p w14:paraId="27596F29" w14:textId="3C516584" w:rsidR="009A148B" w:rsidRPr="009A148B" w:rsidRDefault="009A148B" w:rsidP="00E519D8">
            <w:r w:rsidRPr="009A148B">
              <w:t>3-3:50 PM,</w:t>
            </w:r>
            <w:r w:rsidRPr="009A148B">
              <w:br/>
              <w:t>Shineman 172</w:t>
            </w:r>
            <w:r w:rsidRPr="009A148B">
              <w:br/>
              <w:t xml:space="preserve">Zoom: </w:t>
            </w:r>
            <w:hyperlink r:id="rId15"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20FD5B39" w14:textId="77777777" w:rsidR="00E519D8" w:rsidRDefault="009A148B" w:rsidP="00E519D8">
            <w:pPr>
              <w:rPr>
                <w:rStyle w:val="Strong"/>
              </w:rPr>
            </w:pPr>
            <w:r w:rsidRPr="00E519D8">
              <w:rPr>
                <w:rStyle w:val="Strong"/>
              </w:rPr>
              <w:t>Gaining Insight: Experiences as an Undergraduate Partaking in CAESAR</w:t>
            </w:r>
          </w:p>
          <w:p w14:paraId="2D0A4ED0" w14:textId="32A16BE8" w:rsidR="009A148B" w:rsidRPr="009A148B" w:rsidRDefault="009A148B" w:rsidP="00E519D8">
            <w:r w:rsidRPr="009A148B">
              <w:t xml:space="preserve">Author(s): Ragland, Josephine </w:t>
            </w:r>
            <w:r w:rsidRPr="009A148B">
              <w:br/>
              <w:t xml:space="preserve">Mentor(s): Wang, </w:t>
            </w:r>
            <w:proofErr w:type="spellStart"/>
            <w:r w:rsidRPr="009A148B">
              <w:t>Yonggang</w:t>
            </w:r>
            <w:proofErr w:type="spellEnd"/>
          </w:p>
        </w:tc>
        <w:tc>
          <w:tcPr>
            <w:tcW w:w="6660" w:type="dxa"/>
            <w:tcBorders>
              <w:top w:val="nil"/>
              <w:left w:val="nil"/>
              <w:bottom w:val="single" w:sz="4" w:space="0" w:color="BFBFBF"/>
              <w:right w:val="nil"/>
            </w:tcBorders>
            <w:shd w:val="clear" w:color="000000" w:fill="FFFFFF"/>
            <w:hideMark/>
          </w:tcPr>
          <w:p w14:paraId="7F7E5002" w14:textId="77777777" w:rsidR="009A148B" w:rsidRPr="009A148B" w:rsidRDefault="009A148B" w:rsidP="00E519D8">
            <w:r w:rsidRPr="009A148B">
              <w:t>A presentation based on the experiences of undergraduate students doing Cold-Air Outbreak research abroad. As the only undergraduate team, we had a lot to learn from this experience, spanning from how research works to the social aspects of traveling and meeting new scientists.</w:t>
            </w:r>
          </w:p>
        </w:tc>
      </w:tr>
      <w:tr w:rsidR="009A148B" w:rsidRPr="009A148B" w14:paraId="2F6D1059"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748F7C83" w14:textId="77777777" w:rsidR="009A148B" w:rsidRPr="009A148B" w:rsidRDefault="009A148B" w:rsidP="00E519D8">
            <w:r w:rsidRPr="009A148B">
              <w:t>Atmospheric and Geological Sciences</w:t>
            </w:r>
          </w:p>
        </w:tc>
        <w:tc>
          <w:tcPr>
            <w:tcW w:w="2790" w:type="dxa"/>
            <w:tcBorders>
              <w:top w:val="nil"/>
              <w:left w:val="nil"/>
              <w:bottom w:val="single" w:sz="4" w:space="0" w:color="BFBFBF"/>
              <w:right w:val="nil"/>
            </w:tcBorders>
            <w:shd w:val="clear" w:color="000000" w:fill="FFFFFF"/>
            <w:hideMark/>
          </w:tcPr>
          <w:p w14:paraId="3FA89D88" w14:textId="403E3AEA" w:rsidR="009A148B" w:rsidRPr="009A148B" w:rsidRDefault="009A148B" w:rsidP="00E519D8">
            <w:r w:rsidRPr="009A148B">
              <w:t>3-3:50 PM,</w:t>
            </w:r>
            <w:r w:rsidRPr="009A148B">
              <w:br/>
              <w:t>Shineman 172</w:t>
            </w:r>
            <w:r w:rsidRPr="009A148B">
              <w:br/>
              <w:t xml:space="preserve">Zoom: </w:t>
            </w:r>
            <w:hyperlink r:id="rId16"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4A4C70F3" w14:textId="77777777" w:rsidR="00E519D8" w:rsidRDefault="009A148B" w:rsidP="00E519D8">
            <w:pPr>
              <w:rPr>
                <w:rStyle w:val="Strong"/>
              </w:rPr>
            </w:pPr>
            <w:r w:rsidRPr="00E519D8">
              <w:rPr>
                <w:rStyle w:val="Strong"/>
              </w:rPr>
              <w:t>A Mission on the NCAR C-130 for CAESAR and Preliminary Results from the AVAPS Dropsonde System</w:t>
            </w:r>
          </w:p>
          <w:p w14:paraId="42B052A2" w14:textId="7195E8B9" w:rsidR="009A148B" w:rsidRPr="009A148B" w:rsidRDefault="009A148B" w:rsidP="00E519D8">
            <w:r w:rsidRPr="009A148B">
              <w:t>Author(s): Caldon, Ezekiel</w:t>
            </w:r>
            <w:r w:rsidRPr="009A148B">
              <w:br/>
              <w:t xml:space="preserve">Mentor(s): Wang, </w:t>
            </w:r>
            <w:proofErr w:type="spellStart"/>
            <w:r w:rsidRPr="009A148B">
              <w:t>Yonggang</w:t>
            </w:r>
            <w:proofErr w:type="spellEnd"/>
          </w:p>
        </w:tc>
        <w:tc>
          <w:tcPr>
            <w:tcW w:w="6660" w:type="dxa"/>
            <w:tcBorders>
              <w:top w:val="nil"/>
              <w:left w:val="nil"/>
              <w:bottom w:val="single" w:sz="4" w:space="0" w:color="BFBFBF"/>
              <w:right w:val="nil"/>
            </w:tcBorders>
            <w:shd w:val="clear" w:color="000000" w:fill="FFFFFF"/>
            <w:hideMark/>
          </w:tcPr>
          <w:p w14:paraId="015EDDBB" w14:textId="77777777" w:rsidR="009A148B" w:rsidRPr="009A148B" w:rsidRDefault="009A148B" w:rsidP="00E519D8">
            <w:r w:rsidRPr="009A148B">
              <w:t>An NCAR C-130 research flight for the CAESAR project is discussed from the perspective of an undergraduate research assistant, including mission objectives, procedures, and the onboard instrumentation and crew. Specifically, the onboard AVAPS Dropsonde System is described and preliminary findings from these soundings are considered.</w:t>
            </w:r>
          </w:p>
        </w:tc>
      </w:tr>
      <w:tr w:rsidR="009A148B" w:rsidRPr="009A148B" w14:paraId="73F8FFF8"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0618EFC4" w14:textId="77777777" w:rsidR="009A148B" w:rsidRPr="009A148B" w:rsidRDefault="009A148B" w:rsidP="00E519D8">
            <w:r w:rsidRPr="009A148B">
              <w:t>Atmospheric and Geological Sciences</w:t>
            </w:r>
          </w:p>
        </w:tc>
        <w:tc>
          <w:tcPr>
            <w:tcW w:w="2790" w:type="dxa"/>
            <w:tcBorders>
              <w:top w:val="nil"/>
              <w:left w:val="nil"/>
              <w:bottom w:val="single" w:sz="4" w:space="0" w:color="BFBFBF"/>
              <w:right w:val="nil"/>
            </w:tcBorders>
            <w:shd w:val="clear" w:color="000000" w:fill="FFFFFF"/>
            <w:hideMark/>
          </w:tcPr>
          <w:p w14:paraId="05B2F17C" w14:textId="416D3A89" w:rsidR="009A148B" w:rsidRPr="009A148B" w:rsidRDefault="009A148B" w:rsidP="00E519D8">
            <w:r w:rsidRPr="009A148B">
              <w:t>3-3:50 PM,</w:t>
            </w:r>
            <w:r w:rsidRPr="009A148B">
              <w:br/>
              <w:t>Shineman 172</w:t>
            </w:r>
            <w:r w:rsidRPr="009A148B">
              <w:br/>
              <w:t xml:space="preserve">Zoom: </w:t>
            </w:r>
            <w:hyperlink r:id="rId17"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785E7F32" w14:textId="77777777" w:rsidR="00E519D8" w:rsidRDefault="009A148B" w:rsidP="00E519D8">
            <w:pPr>
              <w:rPr>
                <w:rStyle w:val="Strong"/>
              </w:rPr>
            </w:pPr>
            <w:r w:rsidRPr="00E519D8">
              <w:rPr>
                <w:rStyle w:val="Strong"/>
              </w:rPr>
              <w:t>Communication in the High Latitudes: Struggles from NSF CAESAR and how to Keep Moving Forward</w:t>
            </w:r>
          </w:p>
          <w:p w14:paraId="3CE6D184" w14:textId="5C42911B" w:rsidR="009A148B" w:rsidRPr="009A148B" w:rsidRDefault="009A148B" w:rsidP="00E519D8">
            <w:r w:rsidRPr="009A148B">
              <w:t xml:space="preserve">Author(s): </w:t>
            </w:r>
            <w:proofErr w:type="spellStart"/>
            <w:r w:rsidRPr="009A148B">
              <w:t>Lamsma</w:t>
            </w:r>
            <w:proofErr w:type="spellEnd"/>
            <w:r w:rsidRPr="009A148B">
              <w:t>, Bee</w:t>
            </w:r>
            <w:r w:rsidRPr="009A148B">
              <w:br/>
              <w:t xml:space="preserve">Mentor(s): Wang, </w:t>
            </w:r>
            <w:proofErr w:type="spellStart"/>
            <w:r w:rsidRPr="009A148B">
              <w:t>Yonggang</w:t>
            </w:r>
            <w:proofErr w:type="spellEnd"/>
          </w:p>
        </w:tc>
        <w:tc>
          <w:tcPr>
            <w:tcW w:w="6660" w:type="dxa"/>
            <w:tcBorders>
              <w:top w:val="nil"/>
              <w:left w:val="nil"/>
              <w:bottom w:val="single" w:sz="4" w:space="0" w:color="BFBFBF"/>
              <w:right w:val="nil"/>
            </w:tcBorders>
            <w:shd w:val="clear" w:color="000000" w:fill="FFFFFF"/>
            <w:hideMark/>
          </w:tcPr>
          <w:p w14:paraId="7E007E44" w14:textId="77777777" w:rsidR="009A148B" w:rsidRPr="009A148B" w:rsidRDefault="009A148B" w:rsidP="00E519D8">
            <w:r w:rsidRPr="009A148B">
              <w:t xml:space="preserve">The NSF Cold Air Outbreak Experiment in the Sub-Arctic Region (CAESAR) Project took place between 68 N and 81 N. One of the challenges was talking with the research aircraft. This presentation analyzes why the </w:t>
            </w:r>
            <w:proofErr w:type="spellStart"/>
            <w:r w:rsidRPr="009A148B">
              <w:t>SatCom</w:t>
            </w:r>
            <w:proofErr w:type="spellEnd"/>
            <w:r w:rsidRPr="009A148B">
              <w:t xml:space="preserve"> system was available intermittently and looks to find a solution to this issue.</w:t>
            </w:r>
          </w:p>
        </w:tc>
      </w:tr>
      <w:tr w:rsidR="009A148B" w:rsidRPr="009A148B" w14:paraId="057CD9AC"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3280C44E" w14:textId="77777777" w:rsidR="009A148B" w:rsidRPr="009A148B" w:rsidRDefault="009A148B" w:rsidP="00E519D8">
            <w:r w:rsidRPr="009A148B">
              <w:t>Atmospheric and Geological Sciences</w:t>
            </w:r>
          </w:p>
        </w:tc>
        <w:tc>
          <w:tcPr>
            <w:tcW w:w="2790" w:type="dxa"/>
            <w:tcBorders>
              <w:top w:val="nil"/>
              <w:left w:val="nil"/>
              <w:bottom w:val="single" w:sz="4" w:space="0" w:color="BFBFBF"/>
              <w:right w:val="nil"/>
            </w:tcBorders>
            <w:shd w:val="clear" w:color="000000" w:fill="FFFFFF"/>
            <w:hideMark/>
          </w:tcPr>
          <w:p w14:paraId="10F7BDE1" w14:textId="4678CEDE" w:rsidR="009A148B" w:rsidRPr="009A148B" w:rsidRDefault="009A148B" w:rsidP="00E519D8">
            <w:r w:rsidRPr="009A148B">
              <w:t>3-3:50 PM,</w:t>
            </w:r>
            <w:r w:rsidRPr="009A148B">
              <w:br/>
              <w:t>Shineman 172</w:t>
            </w:r>
            <w:r w:rsidRPr="009A148B">
              <w:br/>
              <w:t xml:space="preserve">Zoom: </w:t>
            </w:r>
            <w:hyperlink r:id="rId18"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339217FE" w14:textId="77777777" w:rsidR="00E519D8" w:rsidRDefault="009A148B" w:rsidP="00E519D8">
            <w:pPr>
              <w:rPr>
                <w:rStyle w:val="Strong"/>
              </w:rPr>
            </w:pPr>
            <w:r w:rsidRPr="00E519D8">
              <w:rPr>
                <w:rStyle w:val="Strong"/>
              </w:rPr>
              <w:t>The Arctic Environment of CAESAR: An Analysis of CAESAR Dropsondes and AROME Model Simulated Soundings</w:t>
            </w:r>
          </w:p>
          <w:p w14:paraId="0B3C168A" w14:textId="06AF4737" w:rsidR="009A148B" w:rsidRPr="009A148B" w:rsidRDefault="009A148B" w:rsidP="00E519D8">
            <w:r w:rsidRPr="009A148B">
              <w:t xml:space="preserve">Author(s): </w:t>
            </w:r>
            <w:proofErr w:type="spellStart"/>
            <w:r w:rsidRPr="009A148B">
              <w:t>Gryskewicz</w:t>
            </w:r>
            <w:proofErr w:type="spellEnd"/>
            <w:r w:rsidRPr="009A148B">
              <w:t>, Sarah</w:t>
            </w:r>
            <w:r w:rsidRPr="009A148B">
              <w:br/>
              <w:t xml:space="preserve">Mentor(s): Wang, </w:t>
            </w:r>
            <w:proofErr w:type="spellStart"/>
            <w:r w:rsidRPr="009A148B">
              <w:t>Yonggang</w:t>
            </w:r>
            <w:proofErr w:type="spellEnd"/>
          </w:p>
        </w:tc>
        <w:tc>
          <w:tcPr>
            <w:tcW w:w="6660" w:type="dxa"/>
            <w:tcBorders>
              <w:top w:val="nil"/>
              <w:left w:val="nil"/>
              <w:bottom w:val="single" w:sz="4" w:space="0" w:color="BFBFBF"/>
              <w:right w:val="nil"/>
            </w:tcBorders>
            <w:shd w:val="clear" w:color="000000" w:fill="FFFFFF"/>
            <w:hideMark/>
          </w:tcPr>
          <w:p w14:paraId="1B396FA5" w14:textId="77777777" w:rsidR="009A148B" w:rsidRPr="009A148B" w:rsidRDefault="009A148B" w:rsidP="00E519D8">
            <w:r w:rsidRPr="009A148B">
              <w:t>The Arctic is warming faster than climate models anticipate, and the Cold Air Outbreak Experiment in the Sub-Arctic Region (CAESAR) aims to understand the marine boundary layer during cold air outbreaks. This analysis includes comparisons of dropsonde and AROME simulated soundings, which are valuable for evaluating model performance and accuracy.</w:t>
            </w:r>
          </w:p>
        </w:tc>
      </w:tr>
      <w:tr w:rsidR="009A148B" w:rsidRPr="009A148B" w14:paraId="5180BF88"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21B74EF6" w14:textId="77777777" w:rsidR="009A148B" w:rsidRPr="009A148B" w:rsidRDefault="009A148B" w:rsidP="00E519D8">
            <w:r w:rsidRPr="009A148B">
              <w:lastRenderedPageBreak/>
              <w:t>Atmospheric and Geological Sciences</w:t>
            </w:r>
          </w:p>
        </w:tc>
        <w:tc>
          <w:tcPr>
            <w:tcW w:w="2790" w:type="dxa"/>
            <w:tcBorders>
              <w:top w:val="nil"/>
              <w:left w:val="nil"/>
              <w:bottom w:val="single" w:sz="4" w:space="0" w:color="BFBFBF"/>
              <w:right w:val="nil"/>
            </w:tcBorders>
            <w:shd w:val="clear" w:color="000000" w:fill="FFFFFF"/>
            <w:hideMark/>
          </w:tcPr>
          <w:p w14:paraId="105D050B" w14:textId="3F06D60E" w:rsidR="009A148B" w:rsidRPr="009A148B" w:rsidRDefault="009A148B" w:rsidP="00E519D8">
            <w:r w:rsidRPr="009A148B">
              <w:t>4-4:50 PM,</w:t>
            </w:r>
            <w:r w:rsidRPr="009A148B">
              <w:br/>
              <w:t>Shineman 172</w:t>
            </w:r>
            <w:r w:rsidRPr="009A148B">
              <w:br/>
              <w:t xml:space="preserve">Zoom: </w:t>
            </w:r>
            <w:hyperlink r:id="rId19"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356E5C67" w14:textId="77777777" w:rsidR="00E519D8" w:rsidRDefault="009A148B" w:rsidP="00E519D8">
            <w:pPr>
              <w:rPr>
                <w:rStyle w:val="Strong"/>
              </w:rPr>
            </w:pPr>
            <w:r w:rsidRPr="00E519D8">
              <w:rPr>
                <w:rStyle w:val="Strong"/>
              </w:rPr>
              <w:t>Thundersnow of Project LEE: What Did We Find?</w:t>
            </w:r>
          </w:p>
          <w:p w14:paraId="5B972A05" w14:textId="65DBB5A1" w:rsidR="009A148B" w:rsidRPr="009A148B" w:rsidRDefault="009A148B" w:rsidP="00E519D8">
            <w:r w:rsidRPr="009A148B">
              <w:t xml:space="preserve">Author(s): </w:t>
            </w:r>
            <w:proofErr w:type="spellStart"/>
            <w:r w:rsidRPr="009A148B">
              <w:t>Lamsma</w:t>
            </w:r>
            <w:proofErr w:type="spellEnd"/>
            <w:r w:rsidRPr="009A148B">
              <w:t>, Bee</w:t>
            </w:r>
            <w:r w:rsidRPr="009A148B">
              <w:br/>
              <w:t xml:space="preserve">Mentor(s): Steiger, Scott; Wang, </w:t>
            </w:r>
            <w:proofErr w:type="spellStart"/>
            <w:r w:rsidRPr="009A148B">
              <w:t>Yonggang</w:t>
            </w:r>
            <w:proofErr w:type="spellEnd"/>
          </w:p>
        </w:tc>
        <w:tc>
          <w:tcPr>
            <w:tcW w:w="6660" w:type="dxa"/>
            <w:tcBorders>
              <w:top w:val="nil"/>
              <w:left w:val="nil"/>
              <w:bottom w:val="single" w:sz="4" w:space="0" w:color="BFBFBF"/>
              <w:right w:val="nil"/>
            </w:tcBorders>
            <w:shd w:val="clear" w:color="000000" w:fill="FFFFFF"/>
            <w:hideMark/>
          </w:tcPr>
          <w:p w14:paraId="5133F667" w14:textId="77777777" w:rsidR="009A148B" w:rsidRPr="009A148B" w:rsidRDefault="009A148B" w:rsidP="00E519D8">
            <w:r w:rsidRPr="009A148B">
              <w:t>NSF Project LEE took place east of Lake Ontario from November 2022 to February 2023 and aimed to study the electric qualities of lake-effect storms. 139 lightning flashes were recorded, most occurring near a wind turbine. By analyzing these interactions, we hope to better understand how thundersnow occurs.</w:t>
            </w:r>
          </w:p>
        </w:tc>
      </w:tr>
      <w:tr w:rsidR="009A148B" w:rsidRPr="009A148B" w14:paraId="5E93F2CB"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5340B6BF" w14:textId="77777777" w:rsidR="009A148B" w:rsidRPr="009A148B" w:rsidRDefault="009A148B" w:rsidP="00E519D8">
            <w:r w:rsidRPr="009A148B">
              <w:t>Atmospheric and Geological Sciences</w:t>
            </w:r>
          </w:p>
        </w:tc>
        <w:tc>
          <w:tcPr>
            <w:tcW w:w="2790" w:type="dxa"/>
            <w:tcBorders>
              <w:top w:val="nil"/>
              <w:left w:val="nil"/>
              <w:bottom w:val="single" w:sz="4" w:space="0" w:color="BFBFBF"/>
              <w:right w:val="nil"/>
            </w:tcBorders>
            <w:shd w:val="clear" w:color="000000" w:fill="FFFFFF"/>
            <w:hideMark/>
          </w:tcPr>
          <w:p w14:paraId="74AF9E44" w14:textId="19121B2F" w:rsidR="009A148B" w:rsidRPr="009A148B" w:rsidRDefault="009A148B" w:rsidP="00E519D8">
            <w:r w:rsidRPr="009A148B">
              <w:t>4-4:50 PM,</w:t>
            </w:r>
            <w:r w:rsidRPr="009A148B">
              <w:br/>
              <w:t>Shineman 172</w:t>
            </w:r>
            <w:r w:rsidRPr="009A148B">
              <w:br/>
              <w:t xml:space="preserve">Zoom: </w:t>
            </w:r>
            <w:hyperlink r:id="rId20"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31C5A926" w14:textId="77777777" w:rsidR="00E519D8" w:rsidRDefault="009A148B" w:rsidP="00E519D8">
            <w:pPr>
              <w:rPr>
                <w:rStyle w:val="Strong"/>
              </w:rPr>
            </w:pPr>
            <w:r w:rsidRPr="00E519D8">
              <w:rPr>
                <w:rStyle w:val="Strong"/>
              </w:rPr>
              <w:t>A Numerical Case Study of the 18-19 November Event During the Lake-Effect Electrification Project Using the WRF Model</w:t>
            </w:r>
          </w:p>
          <w:p w14:paraId="10579197" w14:textId="06F6E6E8" w:rsidR="009A148B" w:rsidRPr="009A148B" w:rsidRDefault="009A148B" w:rsidP="00E519D8">
            <w:r w:rsidRPr="009A148B">
              <w:t>Author(s): White, Thomas</w:t>
            </w:r>
            <w:r w:rsidRPr="009A148B">
              <w:br/>
              <w:t xml:space="preserve">Mentor(s): Wang, </w:t>
            </w:r>
            <w:proofErr w:type="spellStart"/>
            <w:r w:rsidRPr="009A148B">
              <w:t>Yonggang</w:t>
            </w:r>
            <w:proofErr w:type="spellEnd"/>
            <w:r w:rsidRPr="009A148B">
              <w:t>; Steiger, Scott</w:t>
            </w:r>
          </w:p>
        </w:tc>
        <w:tc>
          <w:tcPr>
            <w:tcW w:w="6660" w:type="dxa"/>
            <w:tcBorders>
              <w:top w:val="nil"/>
              <w:left w:val="nil"/>
              <w:bottom w:val="single" w:sz="4" w:space="0" w:color="BFBFBF"/>
              <w:right w:val="nil"/>
            </w:tcBorders>
            <w:shd w:val="clear" w:color="000000" w:fill="FFFFFF"/>
            <w:hideMark/>
          </w:tcPr>
          <w:p w14:paraId="0A78FD24" w14:textId="3BC27DF7" w:rsidR="009A148B" w:rsidRPr="009A148B" w:rsidRDefault="009A148B" w:rsidP="00E519D8">
            <w:r w:rsidRPr="009A148B">
              <w:t>The Weather Research and Forecasting (WRF) model is used to thoroughly analyze the impressive lake-effect storm structure of the second Intensive Observation Period (IOP) of the Lake-Effect Electrification (LEE) project 18-19 November 2022 east of Lake Ontario near the Tug Hill Plateau.</w:t>
            </w:r>
          </w:p>
        </w:tc>
      </w:tr>
      <w:tr w:rsidR="009A148B" w:rsidRPr="009A148B" w14:paraId="035B10C5"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6CD62FBC" w14:textId="77777777" w:rsidR="009A148B" w:rsidRPr="009A148B" w:rsidRDefault="009A148B" w:rsidP="00E519D8">
            <w:r w:rsidRPr="009A148B">
              <w:t>Atmospheric and Geological Sciences</w:t>
            </w:r>
          </w:p>
        </w:tc>
        <w:tc>
          <w:tcPr>
            <w:tcW w:w="2790" w:type="dxa"/>
            <w:tcBorders>
              <w:top w:val="nil"/>
              <w:left w:val="nil"/>
              <w:bottom w:val="single" w:sz="4" w:space="0" w:color="BFBFBF"/>
              <w:right w:val="nil"/>
            </w:tcBorders>
            <w:shd w:val="clear" w:color="000000" w:fill="FFFFFF"/>
            <w:hideMark/>
          </w:tcPr>
          <w:p w14:paraId="6FF21EE7" w14:textId="2A475241" w:rsidR="009A148B" w:rsidRPr="009A148B" w:rsidRDefault="009A148B" w:rsidP="00E519D8">
            <w:r w:rsidRPr="009A148B">
              <w:t>4-4:50 PM,</w:t>
            </w:r>
            <w:r w:rsidRPr="009A148B">
              <w:br/>
              <w:t>Shineman 172</w:t>
            </w:r>
            <w:r w:rsidRPr="009A148B">
              <w:br/>
              <w:t xml:space="preserve">Zoom: </w:t>
            </w:r>
            <w:hyperlink r:id="rId21"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0DD2B72F" w14:textId="77777777" w:rsidR="00E519D8" w:rsidRDefault="009A148B" w:rsidP="00E519D8">
            <w:pPr>
              <w:rPr>
                <w:rStyle w:val="Strong"/>
              </w:rPr>
            </w:pPr>
            <w:r w:rsidRPr="00E519D8">
              <w:rPr>
                <w:rStyle w:val="Strong"/>
              </w:rPr>
              <w:t>The Total Eclipse in Oswego, New York: Lessons Learned and Relearned</w:t>
            </w:r>
          </w:p>
          <w:p w14:paraId="36987B6E" w14:textId="1BFFF626" w:rsidR="009A148B" w:rsidRPr="009A148B" w:rsidRDefault="009A148B" w:rsidP="00E519D8">
            <w:r w:rsidRPr="009A148B">
              <w:t>Author(s): Barber, Katelyn; and NEBP Team</w:t>
            </w:r>
          </w:p>
        </w:tc>
        <w:tc>
          <w:tcPr>
            <w:tcW w:w="6660" w:type="dxa"/>
            <w:tcBorders>
              <w:top w:val="nil"/>
              <w:left w:val="nil"/>
              <w:bottom w:val="single" w:sz="4" w:space="0" w:color="BFBFBF"/>
              <w:right w:val="nil"/>
            </w:tcBorders>
            <w:shd w:val="clear" w:color="000000" w:fill="FFFFFF"/>
            <w:hideMark/>
          </w:tcPr>
          <w:p w14:paraId="12C3FA03" w14:textId="29641132" w:rsidR="009A148B" w:rsidRPr="009A148B" w:rsidRDefault="009A148B" w:rsidP="00E519D8">
            <w:r w:rsidRPr="009A148B">
              <w:t>The Nationwide Eclipse Ballooning Project is a coordinated effort of numerous universities studying the recent solar eclipses. Seventeen students collected atmospheric observations of the total eclipse by launching 600 g weather balloons hourly over a 30-hour period beginning on April 7, 2024. Results from this observation period will be discussed.</w:t>
            </w:r>
          </w:p>
        </w:tc>
      </w:tr>
      <w:tr w:rsidR="009A148B" w:rsidRPr="009A148B" w14:paraId="63B2FA05"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579F1A93" w14:textId="77777777" w:rsidR="009A148B" w:rsidRPr="009A148B" w:rsidRDefault="009A148B" w:rsidP="00E519D8">
            <w:r w:rsidRPr="009A148B">
              <w:t>Atmospheric and Geological Sciences</w:t>
            </w:r>
          </w:p>
        </w:tc>
        <w:tc>
          <w:tcPr>
            <w:tcW w:w="2790" w:type="dxa"/>
            <w:tcBorders>
              <w:top w:val="nil"/>
              <w:left w:val="nil"/>
              <w:bottom w:val="single" w:sz="4" w:space="0" w:color="BFBFBF"/>
              <w:right w:val="nil"/>
            </w:tcBorders>
            <w:shd w:val="clear" w:color="000000" w:fill="FFFFFF"/>
            <w:hideMark/>
          </w:tcPr>
          <w:p w14:paraId="0DCB5E69" w14:textId="129E4976" w:rsidR="009A148B" w:rsidRPr="009A148B" w:rsidRDefault="009A148B" w:rsidP="00E519D8">
            <w:r w:rsidRPr="009A148B">
              <w:t>4-4:50 PM,</w:t>
            </w:r>
            <w:r w:rsidRPr="009A148B">
              <w:br/>
              <w:t>Shineman 172</w:t>
            </w:r>
            <w:r w:rsidRPr="009A148B">
              <w:br/>
              <w:t xml:space="preserve">Zoom: </w:t>
            </w:r>
            <w:hyperlink r:id="rId22"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2C6E3AE8" w14:textId="77777777" w:rsidR="00E519D8" w:rsidRDefault="009A148B" w:rsidP="00E519D8">
            <w:pPr>
              <w:rPr>
                <w:rStyle w:val="Strong"/>
              </w:rPr>
            </w:pPr>
            <w:r w:rsidRPr="00E519D8">
              <w:rPr>
                <w:rStyle w:val="Strong"/>
              </w:rPr>
              <w:t>Simulations of the 2023 Annular Eclipse Utilizing the Weather Research and Forecasting (WRF) model</w:t>
            </w:r>
          </w:p>
          <w:p w14:paraId="4DF18FED" w14:textId="1BD68E2E" w:rsidR="009A148B" w:rsidRPr="009A148B" w:rsidRDefault="009A148B" w:rsidP="00E519D8">
            <w:r w:rsidRPr="009A148B">
              <w:t>Author(s): White, Thomas</w:t>
            </w:r>
            <w:r w:rsidRPr="009A148B">
              <w:br/>
              <w:t>Mentor(s): Barber, Katelyn</w:t>
            </w:r>
          </w:p>
        </w:tc>
        <w:tc>
          <w:tcPr>
            <w:tcW w:w="6660" w:type="dxa"/>
            <w:tcBorders>
              <w:top w:val="nil"/>
              <w:left w:val="nil"/>
              <w:bottom w:val="single" w:sz="4" w:space="0" w:color="BFBFBF"/>
              <w:right w:val="nil"/>
            </w:tcBorders>
            <w:shd w:val="clear" w:color="000000" w:fill="FFFFFF"/>
            <w:hideMark/>
          </w:tcPr>
          <w:p w14:paraId="472B5043" w14:textId="77777777" w:rsidR="009A148B" w:rsidRPr="009A148B" w:rsidRDefault="009A148B" w:rsidP="00E519D8">
            <w:r w:rsidRPr="009A148B">
              <w:t>The Weather Research and Forecasting model is used to analyze the atmosphere during the 2023 annular eclipse over New Mexico. A special package is added to WRF to modify shortwave radiation based on the path of the eclipse. Observations collected through the Nationwide Eclipse Ballooning Project are compared to simulations.</w:t>
            </w:r>
          </w:p>
        </w:tc>
      </w:tr>
      <w:tr w:rsidR="009A148B" w:rsidRPr="009A148B" w14:paraId="49C62E4C" w14:textId="77777777" w:rsidTr="00895D1F">
        <w:trPr>
          <w:gridBefore w:val="1"/>
          <w:wBefore w:w="108" w:type="dxa"/>
          <w:trHeight w:val="2040"/>
        </w:trPr>
        <w:tc>
          <w:tcPr>
            <w:tcW w:w="1440" w:type="dxa"/>
            <w:tcBorders>
              <w:top w:val="nil"/>
              <w:left w:val="nil"/>
              <w:bottom w:val="single" w:sz="4" w:space="0" w:color="BFBFBF"/>
              <w:right w:val="nil"/>
            </w:tcBorders>
            <w:shd w:val="clear" w:color="000000" w:fill="FFFFFF"/>
            <w:hideMark/>
          </w:tcPr>
          <w:p w14:paraId="642E904B" w14:textId="77777777" w:rsidR="009A148B" w:rsidRPr="009A148B" w:rsidRDefault="009A148B" w:rsidP="00E519D8">
            <w:r w:rsidRPr="009A148B">
              <w:t>Atmospheric and Geological Sciences</w:t>
            </w:r>
          </w:p>
        </w:tc>
        <w:tc>
          <w:tcPr>
            <w:tcW w:w="2790" w:type="dxa"/>
            <w:tcBorders>
              <w:top w:val="nil"/>
              <w:left w:val="nil"/>
              <w:bottom w:val="single" w:sz="4" w:space="0" w:color="BFBFBF"/>
              <w:right w:val="nil"/>
            </w:tcBorders>
            <w:shd w:val="clear" w:color="000000" w:fill="FFFFFF"/>
            <w:hideMark/>
          </w:tcPr>
          <w:p w14:paraId="69627E76" w14:textId="449A2404" w:rsidR="009A148B" w:rsidRPr="009A148B" w:rsidRDefault="009A148B" w:rsidP="00E519D8">
            <w:r w:rsidRPr="009A148B">
              <w:t>4-4:50 PM,</w:t>
            </w:r>
            <w:r w:rsidRPr="009A148B">
              <w:br/>
              <w:t>Shineman 172</w:t>
            </w:r>
            <w:r w:rsidRPr="009A148B">
              <w:br/>
              <w:t xml:space="preserve">Zoom: </w:t>
            </w:r>
            <w:hyperlink r:id="rId23" w:history="1">
              <w:r w:rsidRPr="00382C7D">
                <w:rPr>
                  <w:rStyle w:val="Hyperlink"/>
                </w:rPr>
                <w:t>https://oswego-edu.zoom.us/j/98547367115</w:t>
              </w:r>
            </w:hyperlink>
          </w:p>
        </w:tc>
        <w:tc>
          <w:tcPr>
            <w:tcW w:w="3330" w:type="dxa"/>
            <w:tcBorders>
              <w:top w:val="nil"/>
              <w:left w:val="nil"/>
              <w:bottom w:val="single" w:sz="4" w:space="0" w:color="BFBFBF"/>
              <w:right w:val="nil"/>
            </w:tcBorders>
            <w:shd w:val="clear" w:color="000000" w:fill="FFFFFF"/>
            <w:hideMark/>
          </w:tcPr>
          <w:p w14:paraId="10F357BF" w14:textId="77777777" w:rsidR="00E519D8" w:rsidRDefault="009A148B" w:rsidP="00E519D8">
            <w:pPr>
              <w:rPr>
                <w:rStyle w:val="Strong"/>
              </w:rPr>
            </w:pPr>
            <w:r w:rsidRPr="00E519D8">
              <w:rPr>
                <w:rStyle w:val="Strong"/>
              </w:rPr>
              <w:t>Gravity Waves Analysis Project</w:t>
            </w:r>
          </w:p>
          <w:p w14:paraId="029A6052" w14:textId="6279F85A" w:rsidR="009A148B" w:rsidRPr="009A148B" w:rsidRDefault="009A148B" w:rsidP="00E519D8">
            <w:r w:rsidRPr="009A148B">
              <w:t>Author(s): Maslowski, Daniel; Countryman, Justyce ; Dube, Timothy ; Zaug, Duncan; Marten, Thomas</w:t>
            </w:r>
            <w:r w:rsidRPr="009A148B">
              <w:br/>
              <w:t xml:space="preserve">Mentor(s): </w:t>
            </w:r>
            <w:proofErr w:type="spellStart"/>
            <w:r w:rsidRPr="009A148B">
              <w:t>Tenbergen</w:t>
            </w:r>
            <w:proofErr w:type="spellEnd"/>
            <w:r w:rsidRPr="009A148B">
              <w:t>, Bastian; Jie Gong; Barber, Katelyn; Shashi Kanbur</w:t>
            </w:r>
          </w:p>
        </w:tc>
        <w:tc>
          <w:tcPr>
            <w:tcW w:w="6660" w:type="dxa"/>
            <w:tcBorders>
              <w:top w:val="nil"/>
              <w:left w:val="nil"/>
              <w:bottom w:val="single" w:sz="4" w:space="0" w:color="BFBFBF"/>
              <w:right w:val="nil"/>
            </w:tcBorders>
            <w:shd w:val="clear" w:color="000000" w:fill="FFFFFF"/>
            <w:hideMark/>
          </w:tcPr>
          <w:p w14:paraId="776DC908" w14:textId="77777777" w:rsidR="009A148B" w:rsidRPr="009A148B" w:rsidRDefault="009A148B" w:rsidP="00E519D8">
            <w:r w:rsidRPr="009A148B">
              <w:t>Our software parses GDL code and generates certain atmospheric gravity wave data in a user-friendly click-and-forget manner. The software provides an easy--to-use abstraction over equations and algorithms and allows the user to input radiosonde data and output certain pre-defined gravity wave data representations.</w:t>
            </w:r>
          </w:p>
        </w:tc>
      </w:tr>
      <w:tr w:rsidR="009A148B" w:rsidRPr="009A148B" w14:paraId="674957D5"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52EAE3DD" w14:textId="77777777" w:rsidR="009A148B" w:rsidRPr="009A148B" w:rsidRDefault="009A148B" w:rsidP="00E519D8">
            <w:r w:rsidRPr="009A148B">
              <w:lastRenderedPageBreak/>
              <w:t>Biological Sciences</w:t>
            </w:r>
          </w:p>
        </w:tc>
        <w:tc>
          <w:tcPr>
            <w:tcW w:w="2790" w:type="dxa"/>
            <w:tcBorders>
              <w:top w:val="nil"/>
              <w:left w:val="nil"/>
              <w:bottom w:val="single" w:sz="4" w:space="0" w:color="BFBFBF"/>
              <w:right w:val="nil"/>
            </w:tcBorders>
            <w:shd w:val="clear" w:color="000000" w:fill="FFFFFF"/>
            <w:hideMark/>
          </w:tcPr>
          <w:p w14:paraId="18346F5A" w14:textId="77777777" w:rsidR="009A148B" w:rsidRPr="009A148B" w:rsidRDefault="009A148B" w:rsidP="00E519D8">
            <w:r w:rsidRPr="009A148B">
              <w:t>9-9:50AM,</w:t>
            </w:r>
            <w:r w:rsidRPr="009A148B">
              <w:br/>
              <w:t>Shineman 122</w:t>
            </w:r>
          </w:p>
        </w:tc>
        <w:tc>
          <w:tcPr>
            <w:tcW w:w="3330" w:type="dxa"/>
            <w:tcBorders>
              <w:top w:val="nil"/>
              <w:left w:val="nil"/>
              <w:bottom w:val="single" w:sz="4" w:space="0" w:color="BFBFBF"/>
              <w:right w:val="nil"/>
            </w:tcBorders>
            <w:shd w:val="clear" w:color="000000" w:fill="FFFFFF"/>
            <w:hideMark/>
          </w:tcPr>
          <w:p w14:paraId="5D7538A7" w14:textId="77777777" w:rsidR="00E519D8" w:rsidRDefault="009A148B" w:rsidP="00E519D8">
            <w:pPr>
              <w:rPr>
                <w:rStyle w:val="Strong"/>
              </w:rPr>
            </w:pPr>
            <w:r w:rsidRPr="00E519D8">
              <w:rPr>
                <w:rStyle w:val="Strong"/>
              </w:rPr>
              <w:t>Subtle plumage color variation in Black Terns is used during mate choice</w:t>
            </w:r>
          </w:p>
          <w:p w14:paraId="2EA08FE9" w14:textId="750B4C23" w:rsidR="009A148B" w:rsidRPr="009A148B" w:rsidRDefault="009A148B" w:rsidP="00E519D8">
            <w:r w:rsidRPr="009A148B">
              <w:t>Author(s): Davis, Kristina</w:t>
            </w:r>
            <w:r w:rsidRPr="009A148B">
              <w:br/>
              <w:t>Mentor(s): Baldassarre, Daniel</w:t>
            </w:r>
          </w:p>
        </w:tc>
        <w:tc>
          <w:tcPr>
            <w:tcW w:w="6660" w:type="dxa"/>
            <w:tcBorders>
              <w:top w:val="nil"/>
              <w:left w:val="nil"/>
              <w:bottom w:val="single" w:sz="4" w:space="0" w:color="BFBFBF"/>
              <w:right w:val="nil"/>
            </w:tcBorders>
            <w:shd w:val="clear" w:color="000000" w:fill="FFFFFF"/>
            <w:hideMark/>
          </w:tcPr>
          <w:p w14:paraId="60BDAAAB" w14:textId="77777777" w:rsidR="009A148B" w:rsidRPr="009A148B" w:rsidRDefault="009A148B" w:rsidP="00E519D8">
            <w:r w:rsidRPr="009A148B">
              <w:t>Male and female Black Terns are difficult to distinguish, but my quantitative analyses revealed that males are slightly darker than females. Additionally, individuals tend to pair with a mate with plumage color different from their own. Together, these results suggest Black Terns exhibit subtle color variation used during mate choice.</w:t>
            </w:r>
          </w:p>
        </w:tc>
      </w:tr>
      <w:tr w:rsidR="009A148B" w:rsidRPr="009A148B" w14:paraId="2FFE58F2"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03BB6DEF"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48751E59" w14:textId="77777777" w:rsidR="009A148B" w:rsidRPr="009A148B" w:rsidRDefault="009A148B" w:rsidP="00E519D8">
            <w:r w:rsidRPr="009A148B">
              <w:t>9-9:50AM,</w:t>
            </w:r>
            <w:r w:rsidRPr="009A148B">
              <w:br/>
              <w:t>Shineman 122</w:t>
            </w:r>
          </w:p>
        </w:tc>
        <w:tc>
          <w:tcPr>
            <w:tcW w:w="3330" w:type="dxa"/>
            <w:tcBorders>
              <w:top w:val="nil"/>
              <w:left w:val="nil"/>
              <w:bottom w:val="single" w:sz="4" w:space="0" w:color="BFBFBF"/>
              <w:right w:val="nil"/>
            </w:tcBorders>
            <w:shd w:val="clear" w:color="000000" w:fill="FFFFFF"/>
            <w:hideMark/>
          </w:tcPr>
          <w:p w14:paraId="6ECAFB43" w14:textId="77777777" w:rsidR="00E519D8" w:rsidRDefault="009A148B" w:rsidP="00E519D8">
            <w:r w:rsidRPr="00E519D8">
              <w:rPr>
                <w:rStyle w:val="Strong"/>
              </w:rPr>
              <w:t>How behavior during downtime correlates to the quality of a training session in bottlenose dolphins</w:t>
            </w:r>
          </w:p>
          <w:p w14:paraId="501A22D5" w14:textId="136A444D" w:rsidR="009A148B" w:rsidRPr="009A148B" w:rsidRDefault="009A148B" w:rsidP="00E519D8">
            <w:r w:rsidRPr="009A148B">
              <w:t>Author(s): Millo, Angelina</w:t>
            </w:r>
            <w:r w:rsidRPr="009A148B">
              <w:br/>
              <w:t>Mentor(s): Baldassarre, Daniel</w:t>
            </w:r>
          </w:p>
        </w:tc>
        <w:tc>
          <w:tcPr>
            <w:tcW w:w="6660" w:type="dxa"/>
            <w:tcBorders>
              <w:top w:val="nil"/>
              <w:left w:val="nil"/>
              <w:bottom w:val="single" w:sz="4" w:space="0" w:color="BFBFBF"/>
              <w:right w:val="nil"/>
            </w:tcBorders>
            <w:shd w:val="clear" w:color="000000" w:fill="FFFFFF"/>
            <w:hideMark/>
          </w:tcPr>
          <w:p w14:paraId="15B731CE" w14:textId="77777777" w:rsidR="009A148B" w:rsidRPr="009A148B" w:rsidRDefault="009A148B" w:rsidP="00E519D8">
            <w:r w:rsidRPr="009A148B">
              <w:t xml:space="preserve">Male Atlantic bottlenose dolphins (Tursiops </w:t>
            </w:r>
            <w:proofErr w:type="spellStart"/>
            <w:r w:rsidRPr="009A148B">
              <w:t>truncatus</w:t>
            </w:r>
            <w:proofErr w:type="spellEnd"/>
            <w:r w:rsidRPr="009A148B">
              <w:t>) were observed immediately before and after training sessions to understand effects on behavior. A quality rating was collected from each training session to investigate whether behavior can predict quality, and whether quality affects behavior post-session.</w:t>
            </w:r>
          </w:p>
        </w:tc>
      </w:tr>
      <w:tr w:rsidR="009A148B" w:rsidRPr="009A148B" w14:paraId="2844BB05"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4BA6FCBA"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603A49FA" w14:textId="77777777" w:rsidR="009A148B" w:rsidRPr="009A148B" w:rsidRDefault="009A148B" w:rsidP="00E519D8">
            <w:r w:rsidRPr="009A148B">
              <w:t>9-9:50AM,</w:t>
            </w:r>
            <w:r w:rsidRPr="009A148B">
              <w:br/>
              <w:t>Shineman 122</w:t>
            </w:r>
          </w:p>
        </w:tc>
        <w:tc>
          <w:tcPr>
            <w:tcW w:w="3330" w:type="dxa"/>
            <w:tcBorders>
              <w:top w:val="nil"/>
              <w:left w:val="nil"/>
              <w:bottom w:val="single" w:sz="4" w:space="0" w:color="BFBFBF"/>
              <w:right w:val="nil"/>
            </w:tcBorders>
            <w:shd w:val="clear" w:color="000000" w:fill="FFFFFF"/>
            <w:hideMark/>
          </w:tcPr>
          <w:p w14:paraId="3FC7D42B" w14:textId="77777777" w:rsidR="00E519D8" w:rsidRDefault="009A148B" w:rsidP="00E519D8">
            <w:pPr>
              <w:rPr>
                <w:rStyle w:val="Strong"/>
              </w:rPr>
            </w:pPr>
            <w:r w:rsidRPr="00E519D8">
              <w:rPr>
                <w:rStyle w:val="Strong"/>
              </w:rPr>
              <w:t xml:space="preserve">Introducing </w:t>
            </w:r>
            <w:proofErr w:type="spellStart"/>
            <w:r w:rsidRPr="00E519D8">
              <w:rPr>
                <w:rStyle w:val="Strong"/>
              </w:rPr>
              <w:t>Nothobranchius</w:t>
            </w:r>
            <w:proofErr w:type="spellEnd"/>
            <w:r w:rsidRPr="00E519D8">
              <w:rPr>
                <w:rStyle w:val="Strong"/>
              </w:rPr>
              <w:t xml:space="preserve"> </w:t>
            </w:r>
            <w:proofErr w:type="spellStart"/>
            <w:r w:rsidRPr="00E519D8">
              <w:rPr>
                <w:rStyle w:val="Strong"/>
              </w:rPr>
              <w:t>Furzeri</w:t>
            </w:r>
            <w:proofErr w:type="spellEnd"/>
            <w:r w:rsidRPr="00E519D8">
              <w:rPr>
                <w:rStyle w:val="Strong"/>
              </w:rPr>
              <w:t xml:space="preserve"> as a Model System for Aging Research at SUNY Oswego</w:t>
            </w:r>
          </w:p>
          <w:p w14:paraId="3734F6EE" w14:textId="70233AA1" w:rsidR="009A148B" w:rsidRPr="009A148B" w:rsidRDefault="009A148B" w:rsidP="00E519D8">
            <w:r w:rsidRPr="009A148B">
              <w:t>Author(s): Streeter, Amanda</w:t>
            </w:r>
            <w:r w:rsidRPr="009A148B">
              <w:br/>
              <w:t>Mentor(s): Dunn, David</w:t>
            </w:r>
          </w:p>
        </w:tc>
        <w:tc>
          <w:tcPr>
            <w:tcW w:w="6660" w:type="dxa"/>
            <w:tcBorders>
              <w:top w:val="nil"/>
              <w:left w:val="nil"/>
              <w:bottom w:val="single" w:sz="4" w:space="0" w:color="BFBFBF"/>
              <w:right w:val="nil"/>
            </w:tcBorders>
            <w:shd w:val="clear" w:color="000000" w:fill="FFFFFF"/>
            <w:hideMark/>
          </w:tcPr>
          <w:p w14:paraId="05F1CCA6" w14:textId="77777777" w:rsidR="009A148B" w:rsidRPr="009A148B" w:rsidRDefault="009A148B" w:rsidP="00E519D8">
            <w:r w:rsidRPr="009A148B">
              <w:t xml:space="preserve">A recirculating housing system was adapted for laboratory use of the annual killifish </w:t>
            </w:r>
            <w:proofErr w:type="spellStart"/>
            <w:r w:rsidRPr="009A148B">
              <w:t>Nothobranchius</w:t>
            </w:r>
            <w:proofErr w:type="spellEnd"/>
            <w:r w:rsidRPr="009A148B">
              <w:t xml:space="preserve"> </w:t>
            </w:r>
            <w:proofErr w:type="spellStart"/>
            <w:r w:rsidRPr="009A148B">
              <w:t>Furzeri</w:t>
            </w:r>
            <w:proofErr w:type="spellEnd"/>
            <w:r w:rsidRPr="009A148B">
              <w:t xml:space="preserve">. An incubator was constructed for embryo development and hatching. A protocol for embryo storage and diapause induction was explored, and 36-day embryo survival rates were analyzed for two strains of N. </w:t>
            </w:r>
            <w:proofErr w:type="spellStart"/>
            <w:r w:rsidRPr="009A148B">
              <w:t>Furzeri</w:t>
            </w:r>
            <w:proofErr w:type="spellEnd"/>
            <w:r w:rsidRPr="009A148B">
              <w:t>.</w:t>
            </w:r>
          </w:p>
        </w:tc>
      </w:tr>
      <w:tr w:rsidR="009A148B" w:rsidRPr="009A148B" w14:paraId="322B2F2B"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6FC789ED"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55034481" w14:textId="77777777" w:rsidR="009A148B" w:rsidRPr="009A148B" w:rsidRDefault="009A148B" w:rsidP="00E519D8">
            <w:r w:rsidRPr="009A148B">
              <w:t>10-10:50am,</w:t>
            </w:r>
            <w:r w:rsidRPr="009A148B">
              <w:br/>
              <w:t>Shineman 122</w:t>
            </w:r>
          </w:p>
        </w:tc>
        <w:tc>
          <w:tcPr>
            <w:tcW w:w="3330" w:type="dxa"/>
            <w:tcBorders>
              <w:top w:val="nil"/>
              <w:left w:val="nil"/>
              <w:bottom w:val="single" w:sz="4" w:space="0" w:color="BFBFBF"/>
              <w:right w:val="nil"/>
            </w:tcBorders>
            <w:shd w:val="clear" w:color="000000" w:fill="FFFFFF"/>
            <w:hideMark/>
          </w:tcPr>
          <w:p w14:paraId="2E495361" w14:textId="77777777" w:rsidR="00E519D8" w:rsidRDefault="00E519D8" w:rsidP="00E519D8">
            <w:pPr>
              <w:rPr>
                <w:rStyle w:val="Strong"/>
              </w:rPr>
            </w:pPr>
            <w:r w:rsidRPr="00E519D8">
              <w:rPr>
                <w:rStyle w:val="Strong"/>
              </w:rPr>
              <w:t xml:space="preserve">Enhanced </w:t>
            </w:r>
            <w:proofErr w:type="spellStart"/>
            <w:r w:rsidRPr="00E519D8">
              <w:rPr>
                <w:rStyle w:val="Strong"/>
              </w:rPr>
              <w:t>Ranavirus</w:t>
            </w:r>
            <w:proofErr w:type="spellEnd"/>
            <w:r w:rsidRPr="00E519D8">
              <w:rPr>
                <w:rStyle w:val="Strong"/>
              </w:rPr>
              <w:t xml:space="preserve"> Detections At Low Concentrations Via </w:t>
            </w:r>
            <w:proofErr w:type="spellStart"/>
            <w:r w:rsidRPr="00E519D8">
              <w:rPr>
                <w:rStyle w:val="Strong"/>
              </w:rPr>
              <w:t>Sybr</w:t>
            </w:r>
            <w:proofErr w:type="spellEnd"/>
            <w:r w:rsidRPr="00E519D8">
              <w:rPr>
                <w:rStyle w:val="Strong"/>
              </w:rPr>
              <w:t xml:space="preserve"> Green Quantitative PCR</w:t>
            </w:r>
          </w:p>
          <w:p w14:paraId="7967E8FE" w14:textId="4E107C5D" w:rsidR="009A148B" w:rsidRPr="009A148B" w:rsidRDefault="009A148B" w:rsidP="00E519D8">
            <w:r w:rsidRPr="009A148B">
              <w:t>Author(s): Williamson, Najiyah</w:t>
            </w:r>
            <w:r w:rsidRPr="009A148B">
              <w:br/>
              <w:t xml:space="preserve">Mentor(s): Hammerly, Susan; </w:t>
            </w:r>
            <w:proofErr w:type="spellStart"/>
            <w:r w:rsidRPr="009A148B">
              <w:t>Olori</w:t>
            </w:r>
            <w:proofErr w:type="spellEnd"/>
            <w:r w:rsidRPr="009A148B">
              <w:t>, Jennifer; Sard, Nicholas</w:t>
            </w:r>
          </w:p>
        </w:tc>
        <w:tc>
          <w:tcPr>
            <w:tcW w:w="6660" w:type="dxa"/>
            <w:tcBorders>
              <w:top w:val="nil"/>
              <w:left w:val="nil"/>
              <w:bottom w:val="single" w:sz="4" w:space="0" w:color="BFBFBF"/>
              <w:right w:val="nil"/>
            </w:tcBorders>
            <w:shd w:val="clear" w:color="000000" w:fill="FFFFFF"/>
            <w:hideMark/>
          </w:tcPr>
          <w:p w14:paraId="22625A34" w14:textId="77777777" w:rsidR="009A148B" w:rsidRPr="009A148B" w:rsidRDefault="009A148B" w:rsidP="00E519D8">
            <w:r w:rsidRPr="009A148B">
              <w:t xml:space="preserve">This study compared two molecular tests, endpoint PCR and SYBR Green quantitative PCR (qPCR), to detect </w:t>
            </w:r>
            <w:proofErr w:type="spellStart"/>
            <w:r w:rsidRPr="009A148B">
              <w:t>ranavirus</w:t>
            </w:r>
            <w:proofErr w:type="spellEnd"/>
            <w:r w:rsidRPr="009A148B">
              <w:t xml:space="preserve"> in amphibian populations. We found that the odds of detecting </w:t>
            </w:r>
            <w:proofErr w:type="spellStart"/>
            <w:r w:rsidRPr="009A148B">
              <w:t>Rv</w:t>
            </w:r>
            <w:proofErr w:type="spellEnd"/>
            <w:r w:rsidRPr="009A148B">
              <w:t xml:space="preserve"> infections were higher with qPCR. These results highlight the importance of using reliable and sensitive PCR methods to detect </w:t>
            </w:r>
            <w:proofErr w:type="spellStart"/>
            <w:r w:rsidRPr="009A148B">
              <w:t>ranavirus</w:t>
            </w:r>
            <w:proofErr w:type="spellEnd"/>
            <w:r w:rsidRPr="009A148B">
              <w:t xml:space="preserve"> in amphibians.</w:t>
            </w:r>
          </w:p>
        </w:tc>
      </w:tr>
      <w:tr w:rsidR="009A148B" w:rsidRPr="009A148B" w14:paraId="3E5C9587"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3DBD59E4"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242E4E6E" w14:textId="77777777" w:rsidR="009A148B" w:rsidRPr="009A148B" w:rsidRDefault="009A148B" w:rsidP="00E519D8">
            <w:r w:rsidRPr="009A148B">
              <w:t>10-10:50am,</w:t>
            </w:r>
            <w:r w:rsidRPr="009A148B">
              <w:br/>
              <w:t>Shineman 122</w:t>
            </w:r>
          </w:p>
        </w:tc>
        <w:tc>
          <w:tcPr>
            <w:tcW w:w="3330" w:type="dxa"/>
            <w:tcBorders>
              <w:top w:val="nil"/>
              <w:left w:val="nil"/>
              <w:bottom w:val="single" w:sz="4" w:space="0" w:color="BFBFBF"/>
              <w:right w:val="nil"/>
            </w:tcBorders>
            <w:shd w:val="clear" w:color="000000" w:fill="FFFFFF"/>
            <w:hideMark/>
          </w:tcPr>
          <w:p w14:paraId="5A75D1D3" w14:textId="77777777" w:rsidR="00E519D8" w:rsidRDefault="009A148B" w:rsidP="00E519D8">
            <w:pPr>
              <w:rPr>
                <w:rStyle w:val="Strong"/>
              </w:rPr>
            </w:pPr>
            <w:r w:rsidRPr="00E519D8">
              <w:rPr>
                <w:rStyle w:val="Strong"/>
              </w:rPr>
              <w:t xml:space="preserve">Investigating a null allele affecting an assay used to identify larval </w:t>
            </w:r>
            <w:proofErr w:type="spellStart"/>
            <w:r w:rsidRPr="00E519D8">
              <w:rPr>
                <w:rStyle w:val="Strong"/>
              </w:rPr>
              <w:t>coregonine</w:t>
            </w:r>
            <w:proofErr w:type="spellEnd"/>
            <w:r w:rsidRPr="00E519D8">
              <w:rPr>
                <w:rStyle w:val="Strong"/>
              </w:rPr>
              <w:t xml:space="preserve"> species</w:t>
            </w:r>
          </w:p>
          <w:p w14:paraId="1F839A32" w14:textId="74FF6065" w:rsidR="009A148B" w:rsidRPr="009A148B" w:rsidRDefault="009A148B" w:rsidP="00E519D8">
            <w:r w:rsidRPr="009A148B">
              <w:t>Author(s): Gallagher, Ryan</w:t>
            </w:r>
            <w:r w:rsidRPr="009A148B">
              <w:br/>
              <w:t>Mentor(s): Sard, Nicholas</w:t>
            </w:r>
          </w:p>
        </w:tc>
        <w:tc>
          <w:tcPr>
            <w:tcW w:w="6660" w:type="dxa"/>
            <w:tcBorders>
              <w:top w:val="nil"/>
              <w:left w:val="nil"/>
              <w:bottom w:val="single" w:sz="4" w:space="0" w:color="BFBFBF"/>
              <w:right w:val="nil"/>
            </w:tcBorders>
            <w:shd w:val="clear" w:color="000000" w:fill="FFFFFF"/>
            <w:hideMark/>
          </w:tcPr>
          <w:p w14:paraId="16BF278A" w14:textId="77777777" w:rsidR="009A148B" w:rsidRPr="009A148B" w:rsidRDefault="009A148B" w:rsidP="00E519D8">
            <w:r w:rsidRPr="009A148B">
              <w:t>Accurate identification is important for Cisco and Lake Whitefish restoration in the Great Lakes. We examined a potential null allele in the Lake Whitefish mitochondrial genome affecting their identification with a PCR-RFLP assay. We also tested if the null allele frequency differed between two common protocols used for species identification.</w:t>
            </w:r>
          </w:p>
        </w:tc>
      </w:tr>
      <w:tr w:rsidR="009A148B" w:rsidRPr="009A148B" w14:paraId="67959781"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00E11EF5" w14:textId="77777777" w:rsidR="009A148B" w:rsidRPr="009A148B" w:rsidRDefault="009A148B" w:rsidP="00E519D8">
            <w:r w:rsidRPr="009A148B">
              <w:lastRenderedPageBreak/>
              <w:t>Biological Sciences</w:t>
            </w:r>
          </w:p>
        </w:tc>
        <w:tc>
          <w:tcPr>
            <w:tcW w:w="2790" w:type="dxa"/>
            <w:tcBorders>
              <w:top w:val="nil"/>
              <w:left w:val="nil"/>
              <w:bottom w:val="single" w:sz="4" w:space="0" w:color="BFBFBF"/>
              <w:right w:val="nil"/>
            </w:tcBorders>
            <w:shd w:val="clear" w:color="000000" w:fill="FFFFFF"/>
            <w:hideMark/>
          </w:tcPr>
          <w:p w14:paraId="576D5859" w14:textId="77777777" w:rsidR="009A148B" w:rsidRPr="009A148B" w:rsidRDefault="009A148B" w:rsidP="00E519D8">
            <w:r w:rsidRPr="009A148B">
              <w:t>10-10:50am,</w:t>
            </w:r>
            <w:r w:rsidRPr="009A148B">
              <w:br/>
              <w:t>Shineman 122</w:t>
            </w:r>
          </w:p>
        </w:tc>
        <w:tc>
          <w:tcPr>
            <w:tcW w:w="3330" w:type="dxa"/>
            <w:tcBorders>
              <w:top w:val="nil"/>
              <w:left w:val="nil"/>
              <w:bottom w:val="single" w:sz="4" w:space="0" w:color="BFBFBF"/>
              <w:right w:val="nil"/>
            </w:tcBorders>
            <w:shd w:val="clear" w:color="000000" w:fill="FFFFFF"/>
            <w:hideMark/>
          </w:tcPr>
          <w:p w14:paraId="7549B510" w14:textId="77777777" w:rsidR="00960D75" w:rsidRDefault="009A148B" w:rsidP="00E519D8">
            <w:pPr>
              <w:rPr>
                <w:rStyle w:val="Strong"/>
              </w:rPr>
            </w:pPr>
            <w:r w:rsidRPr="00960D75">
              <w:rPr>
                <w:rStyle w:val="Strong"/>
              </w:rPr>
              <w:t xml:space="preserve">Identifying historically collected larval </w:t>
            </w:r>
            <w:proofErr w:type="spellStart"/>
            <w:r w:rsidRPr="00960D75">
              <w:rPr>
                <w:rStyle w:val="Strong"/>
              </w:rPr>
              <w:t>coregonines</w:t>
            </w:r>
            <w:proofErr w:type="spellEnd"/>
            <w:r w:rsidRPr="00960D75">
              <w:rPr>
                <w:rStyle w:val="Strong"/>
              </w:rPr>
              <w:t xml:space="preserve"> to species using a redesigned genetic assay</w:t>
            </w:r>
          </w:p>
          <w:p w14:paraId="18E322C8" w14:textId="27B40E11" w:rsidR="009A148B" w:rsidRPr="009A148B" w:rsidRDefault="009A148B" w:rsidP="00E519D8">
            <w:r w:rsidRPr="009A148B">
              <w:t>Author(s): Atwood, Collin</w:t>
            </w:r>
            <w:r w:rsidRPr="009A148B">
              <w:br/>
              <w:t>Mentor(s): Sard, Nicholas</w:t>
            </w:r>
          </w:p>
        </w:tc>
        <w:tc>
          <w:tcPr>
            <w:tcW w:w="6660" w:type="dxa"/>
            <w:tcBorders>
              <w:top w:val="nil"/>
              <w:left w:val="nil"/>
              <w:bottom w:val="single" w:sz="4" w:space="0" w:color="BFBFBF"/>
              <w:right w:val="nil"/>
            </w:tcBorders>
            <w:shd w:val="clear" w:color="000000" w:fill="FFFFFF"/>
            <w:hideMark/>
          </w:tcPr>
          <w:p w14:paraId="5CBA066E" w14:textId="77777777" w:rsidR="009A148B" w:rsidRPr="009A148B" w:rsidRDefault="009A148B" w:rsidP="00E519D8">
            <w:r w:rsidRPr="009A148B">
              <w:t>Cisco and Whitefish are prey fish in the Great Lakes; however, their populations have sharply declined. However, their larvae are phenotypically indistinguishable, thus requiring a genetic assay to differentiate the species. We redesigned an established assay to analyze historical samples so that climate drivers of population dynamics can be studied.</w:t>
            </w:r>
          </w:p>
        </w:tc>
      </w:tr>
      <w:tr w:rsidR="009A148B" w:rsidRPr="009A148B" w14:paraId="12F64230"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70E21F21"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2DD12B14" w14:textId="77777777" w:rsidR="009A148B" w:rsidRPr="009A148B" w:rsidRDefault="009A148B" w:rsidP="00E519D8">
            <w:r w:rsidRPr="009A148B">
              <w:t>11-11:50am,</w:t>
            </w:r>
            <w:r w:rsidRPr="009A148B">
              <w:br/>
              <w:t>Shineman 122</w:t>
            </w:r>
          </w:p>
        </w:tc>
        <w:tc>
          <w:tcPr>
            <w:tcW w:w="3330" w:type="dxa"/>
            <w:tcBorders>
              <w:top w:val="nil"/>
              <w:left w:val="nil"/>
              <w:bottom w:val="single" w:sz="4" w:space="0" w:color="BFBFBF"/>
              <w:right w:val="nil"/>
            </w:tcBorders>
            <w:shd w:val="clear" w:color="000000" w:fill="FFFFFF"/>
            <w:hideMark/>
          </w:tcPr>
          <w:p w14:paraId="76DCE961" w14:textId="4CE6B70E" w:rsidR="00960D75" w:rsidRDefault="009A148B" w:rsidP="00960D75">
            <w:r w:rsidRPr="00960D75">
              <w:rPr>
                <w:rStyle w:val="Strong"/>
              </w:rPr>
              <w:t xml:space="preserve">The Regulation of </w:t>
            </w:r>
            <w:proofErr w:type="spellStart"/>
            <w:r w:rsidRPr="00960D75">
              <w:rPr>
                <w:rStyle w:val="Strong"/>
              </w:rPr>
              <w:t>Indigoidine</w:t>
            </w:r>
            <w:proofErr w:type="spellEnd"/>
            <w:r w:rsidRPr="00960D75">
              <w:rPr>
                <w:rStyle w:val="Strong"/>
              </w:rPr>
              <w:t xml:space="preserve"> Production in the Bacterium </w:t>
            </w:r>
            <w:proofErr w:type="spellStart"/>
            <w:r w:rsidRPr="00960D75">
              <w:rPr>
                <w:rStyle w:val="Strong"/>
              </w:rPr>
              <w:t>Vogesella</w:t>
            </w:r>
            <w:proofErr w:type="spellEnd"/>
            <w:r w:rsidRPr="00960D75">
              <w:rPr>
                <w:rStyle w:val="Strong"/>
              </w:rPr>
              <w:t xml:space="preserve"> </w:t>
            </w:r>
            <w:r w:rsidR="00960D75">
              <w:rPr>
                <w:rStyle w:val="Strong"/>
              </w:rPr>
              <w:t>Indigofera</w:t>
            </w:r>
          </w:p>
          <w:p w14:paraId="4C6E5BEE" w14:textId="683C92E9" w:rsidR="009A148B" w:rsidRPr="009A148B" w:rsidRDefault="009A148B" w:rsidP="00960D75">
            <w:r w:rsidRPr="009A148B">
              <w:t>Author(s): Babcock, Madison</w:t>
            </w:r>
            <w:r w:rsidRPr="009A148B">
              <w:br/>
              <w:t>Mentor(s): Newell, Peter</w:t>
            </w:r>
          </w:p>
        </w:tc>
        <w:tc>
          <w:tcPr>
            <w:tcW w:w="6660" w:type="dxa"/>
            <w:tcBorders>
              <w:top w:val="nil"/>
              <w:left w:val="nil"/>
              <w:bottom w:val="single" w:sz="4" w:space="0" w:color="BFBFBF"/>
              <w:right w:val="nil"/>
            </w:tcBorders>
            <w:shd w:val="clear" w:color="000000" w:fill="FFFFFF"/>
            <w:hideMark/>
          </w:tcPr>
          <w:p w14:paraId="40C9A61B" w14:textId="77777777" w:rsidR="009A148B" w:rsidRPr="009A148B" w:rsidRDefault="009A148B" w:rsidP="00E519D8">
            <w:proofErr w:type="spellStart"/>
            <w:r w:rsidRPr="009A148B">
              <w:t>Vogesella</w:t>
            </w:r>
            <w:proofErr w:type="spellEnd"/>
            <w:r w:rsidRPr="009A148B">
              <w:t xml:space="preserve"> </w:t>
            </w:r>
            <w:proofErr w:type="spellStart"/>
            <w:r w:rsidRPr="009A148B">
              <w:t>indigofera</w:t>
            </w:r>
            <w:proofErr w:type="spellEnd"/>
            <w:r w:rsidRPr="009A148B">
              <w:t xml:space="preserve"> is a freshwater bacterium that produces a blue pigment, </w:t>
            </w:r>
            <w:proofErr w:type="spellStart"/>
            <w:r w:rsidRPr="009A148B">
              <w:t>indigoidine</w:t>
            </w:r>
            <w:proofErr w:type="spellEnd"/>
            <w:r w:rsidRPr="009A148B">
              <w:t xml:space="preserve">. Our goal was to understand how </w:t>
            </w:r>
            <w:proofErr w:type="spellStart"/>
            <w:r w:rsidRPr="009A148B">
              <w:t>indigoidine</w:t>
            </w:r>
            <w:proofErr w:type="spellEnd"/>
            <w:r w:rsidRPr="009A148B">
              <w:t xml:space="preserve"> production is regulated. We made mutations using transposon mutagenesis and screened for strains with altered pigment production. Identifying the mutated DNA sequences will help us determine how they affect </w:t>
            </w:r>
            <w:proofErr w:type="spellStart"/>
            <w:r w:rsidRPr="009A148B">
              <w:t>indigoidine</w:t>
            </w:r>
            <w:proofErr w:type="spellEnd"/>
            <w:r w:rsidRPr="009A148B">
              <w:t xml:space="preserve"> production.</w:t>
            </w:r>
          </w:p>
        </w:tc>
      </w:tr>
      <w:tr w:rsidR="009A148B" w:rsidRPr="009A148B" w14:paraId="578A6188"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0C55DFE4"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557AE6FF" w14:textId="77777777" w:rsidR="009A148B" w:rsidRPr="009A148B" w:rsidRDefault="009A148B" w:rsidP="00E519D8">
            <w:r w:rsidRPr="009A148B">
              <w:t>11-11:50am,</w:t>
            </w:r>
            <w:r w:rsidRPr="009A148B">
              <w:br/>
              <w:t>Shineman 122</w:t>
            </w:r>
          </w:p>
        </w:tc>
        <w:tc>
          <w:tcPr>
            <w:tcW w:w="3330" w:type="dxa"/>
            <w:tcBorders>
              <w:top w:val="nil"/>
              <w:left w:val="nil"/>
              <w:bottom w:val="single" w:sz="4" w:space="0" w:color="BFBFBF"/>
              <w:right w:val="nil"/>
            </w:tcBorders>
            <w:shd w:val="clear" w:color="000000" w:fill="FFFFFF"/>
            <w:hideMark/>
          </w:tcPr>
          <w:p w14:paraId="2CBDBFDA" w14:textId="77777777" w:rsidR="00960D75" w:rsidRDefault="009A148B" w:rsidP="00E519D8">
            <w:r w:rsidRPr="00960D75">
              <w:rPr>
                <w:rStyle w:val="Strong"/>
              </w:rPr>
              <w:t>Does Drosophila melanogaster have an oviposition preference for volatiles produced by aerobic fermentative yeasts?</w:t>
            </w:r>
          </w:p>
          <w:p w14:paraId="66FCB52D" w14:textId="233E6BE4" w:rsidR="009A148B" w:rsidRPr="009A148B" w:rsidRDefault="009A148B" w:rsidP="00E519D8">
            <w:r w:rsidRPr="009A148B">
              <w:t>Author(s): Sternfeld, Abigail</w:t>
            </w:r>
            <w:r w:rsidRPr="009A148B">
              <w:br/>
              <w:t>Mentor(s): Newell, Peter</w:t>
            </w:r>
          </w:p>
        </w:tc>
        <w:tc>
          <w:tcPr>
            <w:tcW w:w="6660" w:type="dxa"/>
            <w:tcBorders>
              <w:top w:val="nil"/>
              <w:left w:val="nil"/>
              <w:bottom w:val="single" w:sz="4" w:space="0" w:color="BFBFBF"/>
              <w:right w:val="nil"/>
            </w:tcBorders>
            <w:shd w:val="clear" w:color="000000" w:fill="FFFFFF"/>
            <w:hideMark/>
          </w:tcPr>
          <w:p w14:paraId="07BF78CF" w14:textId="77777777" w:rsidR="009A148B" w:rsidRPr="009A148B" w:rsidRDefault="009A148B" w:rsidP="00E519D8">
            <w:r w:rsidRPr="009A148B">
              <w:t>Some yeasts prefer to ferment regardless of oxygen presence, so-called aerobic fermentation, despite it being energetically unfavorable. Drosophila melanogaster uses yeast volatiles as an oviposition cue and demonstrates preferences for certain yeasts. We tested if flies prefer yeasts that exhibit aerobic fermentation, a possible evolutionary mechanism selecting for the trait.</w:t>
            </w:r>
          </w:p>
        </w:tc>
      </w:tr>
      <w:tr w:rsidR="009A148B" w:rsidRPr="009A148B" w14:paraId="3CAB52E5"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72CC916B"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2CF3AF1B" w14:textId="77777777" w:rsidR="009A148B" w:rsidRPr="009A148B" w:rsidRDefault="009A148B" w:rsidP="00E519D8">
            <w:r w:rsidRPr="009A148B">
              <w:t>11-11:50am,</w:t>
            </w:r>
            <w:r w:rsidRPr="009A148B">
              <w:br/>
              <w:t>Shineman 122</w:t>
            </w:r>
          </w:p>
        </w:tc>
        <w:tc>
          <w:tcPr>
            <w:tcW w:w="3330" w:type="dxa"/>
            <w:tcBorders>
              <w:top w:val="nil"/>
              <w:left w:val="nil"/>
              <w:bottom w:val="single" w:sz="4" w:space="0" w:color="BFBFBF"/>
              <w:right w:val="nil"/>
            </w:tcBorders>
            <w:shd w:val="clear" w:color="000000" w:fill="FFFFFF"/>
            <w:hideMark/>
          </w:tcPr>
          <w:p w14:paraId="6AFE3DE5" w14:textId="77777777" w:rsidR="00960D75" w:rsidRDefault="009A148B" w:rsidP="00E519D8">
            <w:r w:rsidRPr="00960D75">
              <w:rPr>
                <w:rStyle w:val="Strong"/>
              </w:rPr>
              <w:t xml:space="preserve">Testing effect of glycocalyx inhibition by mannose on cell adhesion and </w:t>
            </w:r>
            <w:proofErr w:type="spellStart"/>
            <w:r w:rsidRPr="00960D75">
              <w:rPr>
                <w:rStyle w:val="Strong"/>
              </w:rPr>
              <w:t>mechanosensation</w:t>
            </w:r>
            <w:proofErr w:type="spellEnd"/>
            <w:r w:rsidRPr="00960D75">
              <w:rPr>
                <w:rStyle w:val="Strong"/>
              </w:rPr>
              <w:t xml:space="preserve"> of Dictyostelium </w:t>
            </w:r>
            <w:proofErr w:type="spellStart"/>
            <w:r w:rsidRPr="00960D75">
              <w:rPr>
                <w:rStyle w:val="Strong"/>
              </w:rPr>
              <w:t>discoideum</w:t>
            </w:r>
            <w:proofErr w:type="spellEnd"/>
            <w:r w:rsidRPr="009A148B">
              <w:t xml:space="preserve"> </w:t>
            </w:r>
          </w:p>
          <w:p w14:paraId="1B9174C1" w14:textId="36A820C7" w:rsidR="009A148B" w:rsidRPr="009A148B" w:rsidRDefault="009A148B" w:rsidP="00E519D8">
            <w:r w:rsidRPr="009A148B">
              <w:t xml:space="preserve">Author(s): Fortuna, </w:t>
            </w:r>
            <w:proofErr w:type="spellStart"/>
            <w:r w:rsidRPr="009A148B">
              <w:t>Juziyana</w:t>
            </w:r>
            <w:proofErr w:type="spellEnd"/>
            <w:r w:rsidRPr="009A148B">
              <w:br/>
              <w:t>Mentor(s): Artemenko, Yulia</w:t>
            </w:r>
          </w:p>
        </w:tc>
        <w:tc>
          <w:tcPr>
            <w:tcW w:w="6660" w:type="dxa"/>
            <w:tcBorders>
              <w:top w:val="nil"/>
              <w:left w:val="nil"/>
              <w:bottom w:val="single" w:sz="4" w:space="0" w:color="BFBFBF"/>
              <w:right w:val="nil"/>
            </w:tcBorders>
            <w:shd w:val="clear" w:color="000000" w:fill="FFFFFF"/>
            <w:hideMark/>
          </w:tcPr>
          <w:p w14:paraId="3638D0B4" w14:textId="006F44CA" w:rsidR="009A148B" w:rsidRPr="009A148B" w:rsidRDefault="009A148B" w:rsidP="00E519D8">
            <w:r w:rsidRPr="009A148B">
              <w:t xml:space="preserve">Social amoeba Dictyostelium </w:t>
            </w:r>
            <w:proofErr w:type="spellStart"/>
            <w:r w:rsidRPr="009A148B">
              <w:t>discoideum</w:t>
            </w:r>
            <w:proofErr w:type="spellEnd"/>
            <w:r w:rsidRPr="009A148B">
              <w:t xml:space="preserve"> is used as a model organism to understand the role of adhesion in directed motility guided by shear flow. This study addresses whether inhibition of the cell’s sugar coating (glycocalyx) by competition with mannose affects its ability to adhere and sense mechanical cues.</w:t>
            </w:r>
          </w:p>
        </w:tc>
      </w:tr>
      <w:tr w:rsidR="009A148B" w:rsidRPr="009A148B" w14:paraId="2AEB2D06"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1397FC4D"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48B6D909" w14:textId="77777777" w:rsidR="009A148B" w:rsidRPr="009A148B" w:rsidRDefault="009A148B" w:rsidP="00E519D8">
            <w:r w:rsidRPr="009A148B">
              <w:t>11-11:50am,</w:t>
            </w:r>
            <w:r w:rsidRPr="009A148B">
              <w:br/>
              <w:t>Shineman 122</w:t>
            </w:r>
          </w:p>
        </w:tc>
        <w:tc>
          <w:tcPr>
            <w:tcW w:w="3330" w:type="dxa"/>
            <w:tcBorders>
              <w:top w:val="nil"/>
              <w:left w:val="nil"/>
              <w:bottom w:val="single" w:sz="4" w:space="0" w:color="BFBFBF"/>
              <w:right w:val="nil"/>
            </w:tcBorders>
            <w:shd w:val="clear" w:color="000000" w:fill="FFFFFF"/>
            <w:hideMark/>
          </w:tcPr>
          <w:p w14:paraId="1202D627" w14:textId="77777777" w:rsidR="00960D75" w:rsidRDefault="009A148B" w:rsidP="00960D75">
            <w:r w:rsidRPr="00960D75">
              <w:rPr>
                <w:rStyle w:val="Strong"/>
              </w:rPr>
              <w:t>Mutagenesis Screen to Identify Novel Partners of Adhesion Regulator Kinase Responsive to Stress B (</w:t>
            </w:r>
            <w:proofErr w:type="spellStart"/>
            <w:r w:rsidRPr="00960D75">
              <w:rPr>
                <w:rStyle w:val="Strong"/>
              </w:rPr>
              <w:t>KrsB</w:t>
            </w:r>
            <w:proofErr w:type="spellEnd"/>
            <w:r w:rsidRPr="00960D75">
              <w:rPr>
                <w:rStyle w:val="Strong"/>
              </w:rPr>
              <w:t xml:space="preserve">) in Dictyostelium </w:t>
            </w:r>
            <w:proofErr w:type="spellStart"/>
            <w:r w:rsidRPr="00960D75">
              <w:rPr>
                <w:rStyle w:val="Strong"/>
              </w:rPr>
              <w:t>discoideum</w:t>
            </w:r>
            <w:proofErr w:type="spellEnd"/>
            <w:r w:rsidRPr="00960D75">
              <w:rPr>
                <w:rStyle w:val="Strong"/>
              </w:rPr>
              <w:t>.</w:t>
            </w:r>
          </w:p>
          <w:p w14:paraId="29B0F78D" w14:textId="17E6F2F1" w:rsidR="009A148B" w:rsidRPr="009A148B" w:rsidRDefault="009A148B" w:rsidP="00960D75">
            <w:r w:rsidRPr="009A148B">
              <w:t>Author(s): Jones, Quinn</w:t>
            </w:r>
            <w:r w:rsidRPr="009A148B">
              <w:br/>
              <w:t>Mentor(s): Artemenko, Yulia</w:t>
            </w:r>
          </w:p>
        </w:tc>
        <w:tc>
          <w:tcPr>
            <w:tcW w:w="6660" w:type="dxa"/>
            <w:tcBorders>
              <w:top w:val="nil"/>
              <w:left w:val="nil"/>
              <w:bottom w:val="single" w:sz="4" w:space="0" w:color="BFBFBF"/>
              <w:right w:val="nil"/>
            </w:tcBorders>
            <w:shd w:val="clear" w:color="000000" w:fill="FFFFFF"/>
            <w:hideMark/>
          </w:tcPr>
          <w:p w14:paraId="0515A86E" w14:textId="47AE9E2C" w:rsidR="009A148B" w:rsidRPr="009A148B" w:rsidRDefault="009A148B" w:rsidP="00E519D8">
            <w:r w:rsidRPr="009A148B">
              <w:t>Kinase responsive to stress B (</w:t>
            </w:r>
            <w:proofErr w:type="spellStart"/>
            <w:r w:rsidRPr="009A148B">
              <w:t>KrsB</w:t>
            </w:r>
            <w:proofErr w:type="spellEnd"/>
            <w:r w:rsidRPr="009A148B">
              <w:t xml:space="preserve">) negatively regulates adhesion in social amoeba Dictyostelium </w:t>
            </w:r>
            <w:proofErr w:type="spellStart"/>
            <w:r w:rsidRPr="009A148B">
              <w:t>discoideum</w:t>
            </w:r>
            <w:proofErr w:type="spellEnd"/>
            <w:r w:rsidRPr="009A148B">
              <w:t xml:space="preserve"> by an unknown mechanism. To identify regulators or effectors of </w:t>
            </w:r>
            <w:proofErr w:type="spellStart"/>
            <w:r w:rsidRPr="009A148B">
              <w:t>KrsB</w:t>
            </w:r>
            <w:proofErr w:type="spellEnd"/>
            <w:r w:rsidRPr="009A148B">
              <w:t xml:space="preserve">, we generated mutants that show changes compared to the parental </w:t>
            </w:r>
            <w:proofErr w:type="spellStart"/>
            <w:r w:rsidRPr="009A148B">
              <w:t>KrsB</w:t>
            </w:r>
            <w:proofErr w:type="spellEnd"/>
            <w:r w:rsidRPr="009A148B">
              <w:t>-null phenotype and are currently identifying the genomic location of the mutations.</w:t>
            </w:r>
          </w:p>
        </w:tc>
      </w:tr>
      <w:tr w:rsidR="009A148B" w:rsidRPr="009A148B" w14:paraId="246E33B3" w14:textId="77777777" w:rsidTr="00895D1F">
        <w:trPr>
          <w:gridBefore w:val="1"/>
          <w:wBefore w:w="108" w:type="dxa"/>
          <w:trHeight w:val="2295"/>
        </w:trPr>
        <w:tc>
          <w:tcPr>
            <w:tcW w:w="1440" w:type="dxa"/>
            <w:tcBorders>
              <w:top w:val="nil"/>
              <w:left w:val="nil"/>
              <w:bottom w:val="single" w:sz="4" w:space="0" w:color="BFBFBF"/>
              <w:right w:val="nil"/>
            </w:tcBorders>
            <w:shd w:val="clear" w:color="000000" w:fill="FFFFFF"/>
            <w:hideMark/>
          </w:tcPr>
          <w:p w14:paraId="1B2B0757" w14:textId="77777777" w:rsidR="009A148B" w:rsidRPr="009A148B" w:rsidRDefault="009A148B" w:rsidP="00E519D8">
            <w:r w:rsidRPr="009A148B">
              <w:lastRenderedPageBreak/>
              <w:t>Biological Sciences</w:t>
            </w:r>
          </w:p>
        </w:tc>
        <w:tc>
          <w:tcPr>
            <w:tcW w:w="2790" w:type="dxa"/>
            <w:tcBorders>
              <w:top w:val="nil"/>
              <w:left w:val="nil"/>
              <w:bottom w:val="single" w:sz="4" w:space="0" w:color="BFBFBF"/>
              <w:right w:val="nil"/>
            </w:tcBorders>
            <w:shd w:val="clear" w:color="000000" w:fill="FFFFFF"/>
            <w:hideMark/>
          </w:tcPr>
          <w:p w14:paraId="5CC54502" w14:textId="77777777" w:rsidR="009A148B" w:rsidRPr="009A148B" w:rsidRDefault="009A148B" w:rsidP="00E519D8">
            <w:r w:rsidRPr="009A148B">
              <w:t>3-3:50pm,</w:t>
            </w:r>
            <w:r w:rsidRPr="009A148B">
              <w:br/>
              <w:t>Shineman 122</w:t>
            </w:r>
          </w:p>
        </w:tc>
        <w:tc>
          <w:tcPr>
            <w:tcW w:w="3330" w:type="dxa"/>
            <w:tcBorders>
              <w:top w:val="nil"/>
              <w:left w:val="nil"/>
              <w:bottom w:val="single" w:sz="4" w:space="0" w:color="BFBFBF"/>
              <w:right w:val="nil"/>
            </w:tcBorders>
            <w:shd w:val="clear" w:color="000000" w:fill="FFFFFF"/>
            <w:hideMark/>
          </w:tcPr>
          <w:p w14:paraId="1AD84CCB" w14:textId="77777777" w:rsidR="00960D75" w:rsidRDefault="009A148B" w:rsidP="00E519D8">
            <w:pPr>
              <w:rPr>
                <w:rStyle w:val="Strong"/>
              </w:rPr>
            </w:pPr>
            <w:r w:rsidRPr="00960D75">
              <w:rPr>
                <w:rStyle w:val="Strong"/>
              </w:rPr>
              <w:t>Assessing the response of wildlife to the 2024 total solar eclipse in Oswego, NY using remote biological monitoring methods</w:t>
            </w:r>
          </w:p>
          <w:p w14:paraId="16F5449B" w14:textId="7706C423" w:rsidR="009A148B" w:rsidRPr="009A148B" w:rsidRDefault="009A148B" w:rsidP="00E519D8">
            <w:r w:rsidRPr="009A148B">
              <w:t>Author(s): Clark, Amber; Kutny, Griffin; Minns Desirae</w:t>
            </w:r>
            <w:r w:rsidRPr="009A148B">
              <w:br/>
              <w:t xml:space="preserve">Mentor(s): Baldassarre, Daniel; Haynes, Kristen; </w:t>
            </w:r>
            <w:proofErr w:type="spellStart"/>
            <w:r w:rsidRPr="009A148B">
              <w:t>Olori</w:t>
            </w:r>
            <w:proofErr w:type="spellEnd"/>
          </w:p>
        </w:tc>
        <w:tc>
          <w:tcPr>
            <w:tcW w:w="6660" w:type="dxa"/>
            <w:tcBorders>
              <w:top w:val="nil"/>
              <w:left w:val="nil"/>
              <w:bottom w:val="single" w:sz="4" w:space="0" w:color="BFBFBF"/>
              <w:right w:val="nil"/>
            </w:tcBorders>
            <w:shd w:val="clear" w:color="000000" w:fill="FFFFFF"/>
            <w:hideMark/>
          </w:tcPr>
          <w:p w14:paraId="5A55B0D8" w14:textId="77777777" w:rsidR="009A148B" w:rsidRPr="009A148B" w:rsidRDefault="009A148B" w:rsidP="00E519D8">
            <w:r w:rsidRPr="009A148B">
              <w:t>We are assessing the response of wildlife (birds, bats, and amphibians) to the total solar eclipse on April 8th, 2024 using passive acoustic monitoring. Three recorders are set up surrounding Rice Creek Field Station for the respective wildlife collecting data three days before, during, and after the eclipse.</w:t>
            </w:r>
          </w:p>
        </w:tc>
      </w:tr>
      <w:tr w:rsidR="009A148B" w:rsidRPr="009A148B" w14:paraId="6E5B03FE" w14:textId="77777777" w:rsidTr="00895D1F">
        <w:trPr>
          <w:gridBefore w:val="1"/>
          <w:wBefore w:w="108" w:type="dxa"/>
          <w:trHeight w:val="530"/>
        </w:trPr>
        <w:tc>
          <w:tcPr>
            <w:tcW w:w="1440" w:type="dxa"/>
            <w:tcBorders>
              <w:top w:val="nil"/>
              <w:left w:val="nil"/>
              <w:bottom w:val="single" w:sz="4" w:space="0" w:color="BFBFBF"/>
              <w:right w:val="nil"/>
            </w:tcBorders>
            <w:shd w:val="clear" w:color="000000" w:fill="FFFFFF"/>
            <w:hideMark/>
          </w:tcPr>
          <w:p w14:paraId="32C21CB7"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5BD46548" w14:textId="77777777" w:rsidR="009A148B" w:rsidRPr="009A148B" w:rsidRDefault="009A148B" w:rsidP="00E519D8">
            <w:r w:rsidRPr="009A148B">
              <w:t>3-3:50pm,</w:t>
            </w:r>
            <w:r w:rsidRPr="009A148B">
              <w:br/>
              <w:t>Shineman 122</w:t>
            </w:r>
          </w:p>
        </w:tc>
        <w:tc>
          <w:tcPr>
            <w:tcW w:w="3330" w:type="dxa"/>
            <w:tcBorders>
              <w:top w:val="nil"/>
              <w:left w:val="nil"/>
              <w:bottom w:val="single" w:sz="4" w:space="0" w:color="BFBFBF"/>
              <w:right w:val="nil"/>
            </w:tcBorders>
            <w:shd w:val="clear" w:color="000000" w:fill="FFFFFF"/>
            <w:hideMark/>
          </w:tcPr>
          <w:p w14:paraId="317FAA6F" w14:textId="77777777" w:rsidR="00960D75" w:rsidRDefault="009A148B" w:rsidP="00E519D8">
            <w:r w:rsidRPr="00960D75">
              <w:rPr>
                <w:rStyle w:val="Strong"/>
              </w:rPr>
              <w:t>Monitoring Disease Dynamics in Amphibian Populations of Oswego County</w:t>
            </w:r>
          </w:p>
          <w:p w14:paraId="7E3E5BF6" w14:textId="64A88EEB" w:rsidR="009A148B" w:rsidRPr="009A148B" w:rsidRDefault="009A148B" w:rsidP="00E519D8">
            <w:r w:rsidRPr="009A148B">
              <w:t>Author(s): Zientara, Joy</w:t>
            </w:r>
            <w:r w:rsidRPr="009A148B">
              <w:br/>
              <w:t xml:space="preserve">Mentor(s): </w:t>
            </w:r>
            <w:proofErr w:type="spellStart"/>
            <w:r w:rsidRPr="009A148B">
              <w:t>Olori</w:t>
            </w:r>
            <w:proofErr w:type="spellEnd"/>
            <w:r w:rsidRPr="009A148B">
              <w:t>, Jennifer; Sard, Nicholas, Hammerly, Susan</w:t>
            </w:r>
          </w:p>
        </w:tc>
        <w:tc>
          <w:tcPr>
            <w:tcW w:w="6660" w:type="dxa"/>
            <w:tcBorders>
              <w:top w:val="nil"/>
              <w:left w:val="nil"/>
              <w:bottom w:val="single" w:sz="4" w:space="0" w:color="BFBFBF"/>
              <w:right w:val="nil"/>
            </w:tcBorders>
            <w:shd w:val="clear" w:color="000000" w:fill="FFFFFF"/>
            <w:hideMark/>
          </w:tcPr>
          <w:p w14:paraId="395AE048" w14:textId="77777777" w:rsidR="009A148B" w:rsidRPr="009A148B" w:rsidRDefault="009A148B" w:rsidP="00E519D8">
            <w:r w:rsidRPr="009A148B">
              <w:t xml:space="preserve">Globally, amphibian populations are severely declining, in part due to </w:t>
            </w:r>
            <w:proofErr w:type="spellStart"/>
            <w:r w:rsidRPr="009A148B">
              <w:t>ranavirus</w:t>
            </w:r>
            <w:proofErr w:type="spellEnd"/>
            <w:r w:rsidRPr="009A148B">
              <w:t xml:space="preserve"> and Batrachochytrium </w:t>
            </w:r>
            <w:proofErr w:type="spellStart"/>
            <w:r w:rsidRPr="009A148B">
              <w:t>dendrobatidis</w:t>
            </w:r>
            <w:proofErr w:type="spellEnd"/>
            <w:r w:rsidRPr="009A148B">
              <w:t xml:space="preserve"> infections. For twelve years, we have studied the prevalence of these two pathogens in local populations of amphibians in Oswego County to study factors influencing associated disease dynamics.</w:t>
            </w:r>
          </w:p>
        </w:tc>
      </w:tr>
      <w:tr w:rsidR="009A148B" w:rsidRPr="009A148B" w14:paraId="5B788C7C"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34B51F4F"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237EF33E" w14:textId="77777777" w:rsidR="009A148B" w:rsidRPr="009A148B" w:rsidRDefault="009A148B" w:rsidP="00E519D8">
            <w:r w:rsidRPr="009A148B">
              <w:t>3-3:50pm,</w:t>
            </w:r>
            <w:r w:rsidRPr="009A148B">
              <w:br/>
              <w:t>Shineman 122</w:t>
            </w:r>
          </w:p>
        </w:tc>
        <w:tc>
          <w:tcPr>
            <w:tcW w:w="3330" w:type="dxa"/>
            <w:tcBorders>
              <w:top w:val="nil"/>
              <w:left w:val="nil"/>
              <w:bottom w:val="single" w:sz="4" w:space="0" w:color="BFBFBF"/>
              <w:right w:val="nil"/>
            </w:tcBorders>
            <w:shd w:val="clear" w:color="000000" w:fill="FFFFFF"/>
            <w:hideMark/>
          </w:tcPr>
          <w:p w14:paraId="64CC3B77" w14:textId="77777777" w:rsidR="00960D75" w:rsidRDefault="009A148B" w:rsidP="00E519D8">
            <w:r w:rsidRPr="00960D75">
              <w:rPr>
                <w:rStyle w:val="Strong"/>
              </w:rPr>
              <w:t>Determining the cloacal mycobiomes of migratory and residential passerine birds at Rice Creek Field Station</w:t>
            </w:r>
          </w:p>
          <w:p w14:paraId="58464752" w14:textId="3246E502" w:rsidR="009A148B" w:rsidRPr="009A148B" w:rsidRDefault="009A148B" w:rsidP="00E519D8">
            <w:r w:rsidRPr="009A148B">
              <w:t>Author(s): Hiller, Casey, Hiller, Zane</w:t>
            </w:r>
            <w:r w:rsidRPr="009A148B">
              <w:br/>
              <w:t>Mentor(s): Fisher, Kaitlin</w:t>
            </w:r>
          </w:p>
        </w:tc>
        <w:tc>
          <w:tcPr>
            <w:tcW w:w="6660" w:type="dxa"/>
            <w:tcBorders>
              <w:top w:val="nil"/>
              <w:left w:val="nil"/>
              <w:bottom w:val="single" w:sz="4" w:space="0" w:color="BFBFBF"/>
              <w:right w:val="nil"/>
            </w:tcBorders>
            <w:shd w:val="clear" w:color="000000" w:fill="FFFFFF"/>
            <w:hideMark/>
          </w:tcPr>
          <w:p w14:paraId="1B2AFEAA" w14:textId="77777777" w:rsidR="009A148B" w:rsidRPr="009A148B" w:rsidRDefault="009A148B" w:rsidP="00E519D8">
            <w:r w:rsidRPr="009A148B">
              <w:t>Our goal is to determine whether birds are a vector for dispersing yeasts. Yeasts are unicellular fungi with importance in industry, agriculture, and disease. Many yeasts have global distribution despite no clear mechanism of long-range dispersal. We will test the hypothesis that bird migration is a mechanism of yeast dispersal.</w:t>
            </w:r>
          </w:p>
        </w:tc>
      </w:tr>
      <w:tr w:rsidR="009A148B" w:rsidRPr="009A148B" w14:paraId="5DE4C705"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3AB24AE3"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64EFB822" w14:textId="77777777" w:rsidR="009A148B" w:rsidRPr="009A148B" w:rsidRDefault="009A148B" w:rsidP="00E519D8">
            <w:r w:rsidRPr="009A148B">
              <w:t>4-4:50PM,</w:t>
            </w:r>
            <w:r w:rsidRPr="009A148B">
              <w:br/>
              <w:t>Shineman 122</w:t>
            </w:r>
          </w:p>
        </w:tc>
        <w:tc>
          <w:tcPr>
            <w:tcW w:w="3330" w:type="dxa"/>
            <w:tcBorders>
              <w:top w:val="nil"/>
              <w:left w:val="nil"/>
              <w:bottom w:val="single" w:sz="4" w:space="0" w:color="BFBFBF"/>
              <w:right w:val="nil"/>
            </w:tcBorders>
            <w:shd w:val="clear" w:color="000000" w:fill="FFFFFF"/>
            <w:hideMark/>
          </w:tcPr>
          <w:p w14:paraId="38235560" w14:textId="77777777" w:rsidR="00960D75" w:rsidRDefault="009A148B" w:rsidP="00E519D8">
            <w:r w:rsidRPr="00960D75">
              <w:rPr>
                <w:rStyle w:val="Strong"/>
              </w:rPr>
              <w:t>Exploring yeast ecology by isolating yeasts from different soil types at RCFS</w:t>
            </w:r>
          </w:p>
          <w:p w14:paraId="5B77F01A" w14:textId="069C6034" w:rsidR="009A148B" w:rsidRPr="009A148B" w:rsidRDefault="009A148B" w:rsidP="00E519D8">
            <w:r w:rsidRPr="009A148B">
              <w:t>Author(s): Hurst, Barnaby</w:t>
            </w:r>
            <w:r w:rsidRPr="009A148B">
              <w:br/>
              <w:t>Mentor(s): Fisher, Kaitlin</w:t>
            </w:r>
          </w:p>
        </w:tc>
        <w:tc>
          <w:tcPr>
            <w:tcW w:w="6660" w:type="dxa"/>
            <w:tcBorders>
              <w:top w:val="nil"/>
              <w:left w:val="nil"/>
              <w:bottom w:val="single" w:sz="4" w:space="0" w:color="BFBFBF"/>
              <w:right w:val="nil"/>
            </w:tcBorders>
            <w:shd w:val="clear" w:color="000000" w:fill="FFFFFF"/>
            <w:hideMark/>
          </w:tcPr>
          <w:p w14:paraId="23430A09" w14:textId="77777777" w:rsidR="009A148B" w:rsidRPr="009A148B" w:rsidRDefault="009A148B" w:rsidP="00E519D8">
            <w:r w:rsidRPr="009A148B">
              <w:t>While some yeasts are among the best studied laboratory organisms in the world, very little is known about the ecology of yeasts in nature. We are using wetland and non-wetland sites at Rice Creek Field station to isolate, characterize, and compare yeasts associated with different habitat types.</w:t>
            </w:r>
          </w:p>
        </w:tc>
      </w:tr>
      <w:tr w:rsidR="009A148B" w:rsidRPr="009A148B" w14:paraId="20A4AD98"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2CB3FD29"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1003C86B" w14:textId="77777777" w:rsidR="009A148B" w:rsidRPr="009A148B" w:rsidRDefault="009A148B" w:rsidP="00E519D8">
            <w:r w:rsidRPr="009A148B">
              <w:t>4-4:50PM,</w:t>
            </w:r>
            <w:r w:rsidRPr="009A148B">
              <w:br/>
              <w:t>Shineman 122</w:t>
            </w:r>
          </w:p>
        </w:tc>
        <w:tc>
          <w:tcPr>
            <w:tcW w:w="3330" w:type="dxa"/>
            <w:tcBorders>
              <w:top w:val="nil"/>
              <w:left w:val="nil"/>
              <w:bottom w:val="single" w:sz="4" w:space="0" w:color="BFBFBF"/>
              <w:right w:val="nil"/>
            </w:tcBorders>
            <w:shd w:val="clear" w:color="000000" w:fill="FFFFFF"/>
            <w:hideMark/>
          </w:tcPr>
          <w:p w14:paraId="7E78DCC0" w14:textId="77777777" w:rsidR="00960D75" w:rsidRDefault="009A148B" w:rsidP="00E519D8">
            <w:r w:rsidRPr="00960D75">
              <w:rPr>
                <w:rStyle w:val="Strong"/>
              </w:rPr>
              <w:t>Investigating the effect of Light Pollution on Local Fireflies</w:t>
            </w:r>
          </w:p>
          <w:p w14:paraId="7C2C5F06" w14:textId="4F796086" w:rsidR="009A148B" w:rsidRPr="009A148B" w:rsidRDefault="009A148B" w:rsidP="00E519D8">
            <w:r w:rsidRPr="009A148B">
              <w:t xml:space="preserve">Author(s): </w:t>
            </w:r>
            <w:proofErr w:type="spellStart"/>
            <w:r w:rsidRPr="009A148B">
              <w:t>Dicenzi</w:t>
            </w:r>
            <w:proofErr w:type="spellEnd"/>
            <w:r w:rsidRPr="009A148B">
              <w:t>, Dylan</w:t>
            </w:r>
            <w:r w:rsidRPr="009A148B">
              <w:br/>
              <w:t>Mentor(s): Sime, Karen</w:t>
            </w:r>
          </w:p>
        </w:tc>
        <w:tc>
          <w:tcPr>
            <w:tcW w:w="6660" w:type="dxa"/>
            <w:tcBorders>
              <w:top w:val="nil"/>
              <w:left w:val="nil"/>
              <w:bottom w:val="single" w:sz="4" w:space="0" w:color="BFBFBF"/>
              <w:right w:val="nil"/>
            </w:tcBorders>
            <w:shd w:val="clear" w:color="000000" w:fill="FFFFFF"/>
            <w:hideMark/>
          </w:tcPr>
          <w:p w14:paraId="4D46652F" w14:textId="77777777" w:rsidR="009A148B" w:rsidRPr="009A148B" w:rsidRDefault="009A148B" w:rsidP="00E519D8">
            <w:r w:rsidRPr="009A148B">
              <w:t xml:space="preserve">Light pollution is an ever growing problem. In this project we found that artificial light can disrupt the mating behavior of Photinus </w:t>
            </w:r>
            <w:proofErr w:type="spellStart"/>
            <w:r w:rsidRPr="009A148B">
              <w:t>pyralis</w:t>
            </w:r>
            <w:proofErr w:type="spellEnd"/>
            <w:r w:rsidRPr="009A148B">
              <w:t xml:space="preserve"> and other fireflies found at Rice Creek Field Station. Lab studies showed that effects varied depending on the light frequency.</w:t>
            </w:r>
          </w:p>
        </w:tc>
      </w:tr>
      <w:tr w:rsidR="009A148B" w:rsidRPr="009A148B" w14:paraId="21192D13"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68A45ACF"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043CB90E" w14:textId="77777777" w:rsidR="009A148B" w:rsidRPr="009A148B" w:rsidRDefault="009A148B" w:rsidP="00E519D8">
            <w:r w:rsidRPr="009A148B">
              <w:t>4-4:50PM,</w:t>
            </w:r>
            <w:r w:rsidRPr="009A148B">
              <w:br/>
              <w:t>Shineman 122</w:t>
            </w:r>
          </w:p>
        </w:tc>
        <w:tc>
          <w:tcPr>
            <w:tcW w:w="3330" w:type="dxa"/>
            <w:tcBorders>
              <w:top w:val="nil"/>
              <w:left w:val="nil"/>
              <w:bottom w:val="single" w:sz="4" w:space="0" w:color="BFBFBF"/>
              <w:right w:val="nil"/>
            </w:tcBorders>
            <w:shd w:val="clear" w:color="000000" w:fill="FFFFFF"/>
            <w:hideMark/>
          </w:tcPr>
          <w:p w14:paraId="4D5A3805" w14:textId="77777777" w:rsidR="00960D75" w:rsidRDefault="009A148B" w:rsidP="00E519D8">
            <w:r w:rsidRPr="00960D75">
              <w:rPr>
                <w:rStyle w:val="Strong"/>
              </w:rPr>
              <w:t>Prey Reactions to Native and Foreign Predator Scents</w:t>
            </w:r>
          </w:p>
          <w:p w14:paraId="2893F93F" w14:textId="513730DC" w:rsidR="009A148B" w:rsidRPr="009A148B" w:rsidRDefault="009A148B" w:rsidP="00E519D8">
            <w:r w:rsidRPr="009A148B">
              <w:lastRenderedPageBreak/>
              <w:t xml:space="preserve">Author(s): </w:t>
            </w:r>
            <w:proofErr w:type="spellStart"/>
            <w:r w:rsidRPr="009A148B">
              <w:t>Demane</w:t>
            </w:r>
            <w:proofErr w:type="spellEnd"/>
            <w:r w:rsidRPr="009A148B">
              <w:t>, Emma</w:t>
            </w:r>
            <w:r w:rsidRPr="009A148B">
              <w:br/>
              <w:t>Mentor(s): Sagot, Maria</w:t>
            </w:r>
          </w:p>
        </w:tc>
        <w:tc>
          <w:tcPr>
            <w:tcW w:w="6660" w:type="dxa"/>
            <w:tcBorders>
              <w:top w:val="nil"/>
              <w:left w:val="nil"/>
              <w:bottom w:val="single" w:sz="4" w:space="0" w:color="BFBFBF"/>
              <w:right w:val="nil"/>
            </w:tcBorders>
            <w:shd w:val="clear" w:color="000000" w:fill="FFFFFF"/>
            <w:hideMark/>
          </w:tcPr>
          <w:p w14:paraId="4FCDB157" w14:textId="77777777" w:rsidR="009A148B" w:rsidRPr="009A148B" w:rsidRDefault="009A148B" w:rsidP="00E519D8">
            <w:r w:rsidRPr="009A148B">
              <w:lastRenderedPageBreak/>
              <w:t>This study investigates the behavioral responses of prey animals to native and non-native predator scent lures, aiming to understand the significance of scent recognition in prey behaviors.</w:t>
            </w:r>
          </w:p>
        </w:tc>
      </w:tr>
      <w:tr w:rsidR="009A148B" w:rsidRPr="009A148B" w14:paraId="26C3C3C1"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5DE2FCE7" w14:textId="77777777" w:rsidR="009A148B" w:rsidRPr="009A148B" w:rsidRDefault="009A148B" w:rsidP="00E519D8">
            <w:r w:rsidRPr="009A148B">
              <w:t>Biological Sciences</w:t>
            </w:r>
          </w:p>
        </w:tc>
        <w:tc>
          <w:tcPr>
            <w:tcW w:w="2790" w:type="dxa"/>
            <w:tcBorders>
              <w:top w:val="nil"/>
              <w:left w:val="nil"/>
              <w:bottom w:val="single" w:sz="4" w:space="0" w:color="BFBFBF"/>
              <w:right w:val="nil"/>
            </w:tcBorders>
            <w:shd w:val="clear" w:color="000000" w:fill="FFFFFF"/>
            <w:hideMark/>
          </w:tcPr>
          <w:p w14:paraId="680D234D" w14:textId="77777777" w:rsidR="009A148B" w:rsidRPr="009A148B" w:rsidRDefault="009A148B" w:rsidP="00E519D8">
            <w:r w:rsidRPr="009A148B">
              <w:t>4-4:50PM,</w:t>
            </w:r>
            <w:r w:rsidRPr="009A148B">
              <w:br/>
              <w:t>Shineman 122</w:t>
            </w:r>
          </w:p>
        </w:tc>
        <w:tc>
          <w:tcPr>
            <w:tcW w:w="3330" w:type="dxa"/>
            <w:tcBorders>
              <w:top w:val="nil"/>
              <w:left w:val="nil"/>
              <w:bottom w:val="single" w:sz="4" w:space="0" w:color="BFBFBF"/>
              <w:right w:val="nil"/>
            </w:tcBorders>
            <w:shd w:val="clear" w:color="000000" w:fill="FFFFFF"/>
            <w:hideMark/>
          </w:tcPr>
          <w:p w14:paraId="0B2CEF67" w14:textId="77777777" w:rsidR="00960D75" w:rsidRDefault="009A148B" w:rsidP="00E519D8">
            <w:r w:rsidRPr="00960D75">
              <w:rPr>
                <w:rStyle w:val="Strong"/>
              </w:rPr>
              <w:t>Contrasting Prey Preferences: A Comparative Examination Among Local Carnivores</w:t>
            </w:r>
            <w:r w:rsidRPr="009A148B">
              <w:t xml:space="preserve"> </w:t>
            </w:r>
          </w:p>
          <w:p w14:paraId="5B1024B3" w14:textId="1CD75036" w:rsidR="009A148B" w:rsidRPr="009A148B" w:rsidRDefault="009A148B" w:rsidP="00E519D8">
            <w:r w:rsidRPr="009A148B">
              <w:t>Author(s): Watters, Daniel</w:t>
            </w:r>
            <w:r w:rsidRPr="009A148B">
              <w:br/>
              <w:t>Mentor(s): Sagot, Maria</w:t>
            </w:r>
          </w:p>
        </w:tc>
        <w:tc>
          <w:tcPr>
            <w:tcW w:w="6660" w:type="dxa"/>
            <w:tcBorders>
              <w:top w:val="nil"/>
              <w:left w:val="nil"/>
              <w:bottom w:val="single" w:sz="4" w:space="0" w:color="BFBFBF"/>
              <w:right w:val="nil"/>
            </w:tcBorders>
            <w:shd w:val="clear" w:color="000000" w:fill="FFFFFF"/>
            <w:hideMark/>
          </w:tcPr>
          <w:p w14:paraId="155CDE2B" w14:textId="77777777" w:rsidR="009A148B" w:rsidRPr="009A148B" w:rsidRDefault="009A148B" w:rsidP="00E519D8">
            <w:r w:rsidRPr="009A148B">
              <w:t>This research investigates prey preferences of cohabiting carnivores using scent lures. Our goal is to understand interspecific competition dynamics and niche partitioning among carnivores at Rice Creek Field Station.</w:t>
            </w:r>
          </w:p>
        </w:tc>
      </w:tr>
      <w:tr w:rsidR="009A148B" w:rsidRPr="009A148B" w14:paraId="369DBA52" w14:textId="77777777" w:rsidTr="00895D1F">
        <w:trPr>
          <w:gridBefore w:val="1"/>
          <w:wBefore w:w="108" w:type="dxa"/>
          <w:trHeight w:val="530"/>
        </w:trPr>
        <w:tc>
          <w:tcPr>
            <w:tcW w:w="1440" w:type="dxa"/>
            <w:tcBorders>
              <w:top w:val="nil"/>
              <w:left w:val="nil"/>
              <w:bottom w:val="single" w:sz="4" w:space="0" w:color="BFBFBF"/>
              <w:right w:val="nil"/>
            </w:tcBorders>
            <w:shd w:val="clear" w:color="000000" w:fill="FFFFFF"/>
            <w:hideMark/>
          </w:tcPr>
          <w:p w14:paraId="3F399C6E" w14:textId="10F6DEF2" w:rsidR="009A148B" w:rsidRPr="009A148B" w:rsidRDefault="009A148B" w:rsidP="00E519D8">
            <w:r w:rsidRPr="009A148B">
              <w:t>Chemistry</w:t>
            </w:r>
          </w:p>
        </w:tc>
        <w:tc>
          <w:tcPr>
            <w:tcW w:w="2790" w:type="dxa"/>
            <w:tcBorders>
              <w:top w:val="nil"/>
              <w:left w:val="nil"/>
              <w:bottom w:val="single" w:sz="4" w:space="0" w:color="BFBFBF"/>
              <w:right w:val="nil"/>
            </w:tcBorders>
            <w:shd w:val="clear" w:color="000000" w:fill="FFFFFF"/>
            <w:hideMark/>
          </w:tcPr>
          <w:p w14:paraId="2032EF38" w14:textId="77777777" w:rsidR="009A148B" w:rsidRPr="009A148B" w:rsidRDefault="009A148B" w:rsidP="00E519D8">
            <w:r w:rsidRPr="009A148B">
              <w:t>10-10:50 AM,</w:t>
            </w:r>
            <w:r w:rsidRPr="009A148B">
              <w:br/>
              <w:t>Shineman 175</w:t>
            </w:r>
          </w:p>
        </w:tc>
        <w:tc>
          <w:tcPr>
            <w:tcW w:w="3330" w:type="dxa"/>
            <w:tcBorders>
              <w:top w:val="nil"/>
              <w:left w:val="nil"/>
              <w:bottom w:val="single" w:sz="4" w:space="0" w:color="BFBFBF"/>
              <w:right w:val="nil"/>
            </w:tcBorders>
            <w:shd w:val="clear" w:color="000000" w:fill="FFFFFF"/>
            <w:hideMark/>
          </w:tcPr>
          <w:p w14:paraId="653F6316" w14:textId="77777777" w:rsidR="00960D75" w:rsidRDefault="009A148B" w:rsidP="00E519D8">
            <w:pPr>
              <w:rPr>
                <w:rStyle w:val="Strong"/>
              </w:rPr>
            </w:pPr>
            <w:r w:rsidRPr="00960D75">
              <w:rPr>
                <w:rStyle w:val="Strong"/>
              </w:rPr>
              <w:t>Investigation of Electrochemical Behavior of Ionic Liquids with a Sulfonyl Fluoride Motif</w:t>
            </w:r>
          </w:p>
          <w:p w14:paraId="5D100737" w14:textId="4BC92A05" w:rsidR="009A148B" w:rsidRPr="009A148B" w:rsidRDefault="009A148B" w:rsidP="00E519D8">
            <w:r w:rsidRPr="009A148B">
              <w:t xml:space="preserve">Author(s): </w:t>
            </w:r>
            <w:proofErr w:type="spellStart"/>
            <w:r w:rsidRPr="009A148B">
              <w:t>Santariello</w:t>
            </w:r>
            <w:proofErr w:type="spellEnd"/>
            <w:r w:rsidRPr="009A148B">
              <w:t>, Jack</w:t>
            </w:r>
            <w:r w:rsidRPr="009A148B">
              <w:br/>
              <w:t xml:space="preserve">Mentor(s): </w:t>
            </w:r>
            <w:proofErr w:type="spellStart"/>
            <w:r w:rsidRPr="009A148B">
              <w:t>Mirjafari</w:t>
            </w:r>
            <w:proofErr w:type="spellEnd"/>
            <w:r w:rsidRPr="009A148B">
              <w:t xml:space="preserve">, Arsalan; </w:t>
            </w:r>
            <w:proofErr w:type="spellStart"/>
            <w:r w:rsidRPr="009A148B">
              <w:t>Niri</w:t>
            </w:r>
            <w:proofErr w:type="spellEnd"/>
            <w:r w:rsidRPr="009A148B">
              <w:t xml:space="preserve">, </w:t>
            </w:r>
            <w:proofErr w:type="spellStart"/>
            <w:r w:rsidRPr="009A148B">
              <w:t>Vadoud</w:t>
            </w:r>
            <w:proofErr w:type="spellEnd"/>
          </w:p>
        </w:tc>
        <w:tc>
          <w:tcPr>
            <w:tcW w:w="6660" w:type="dxa"/>
            <w:tcBorders>
              <w:top w:val="nil"/>
              <w:left w:val="nil"/>
              <w:bottom w:val="single" w:sz="4" w:space="0" w:color="BFBFBF"/>
              <w:right w:val="nil"/>
            </w:tcBorders>
            <w:shd w:val="clear" w:color="000000" w:fill="FFFFFF"/>
            <w:hideMark/>
          </w:tcPr>
          <w:p w14:paraId="4AF1BAF2" w14:textId="77777777" w:rsidR="009A148B" w:rsidRPr="009A148B" w:rsidRDefault="009A148B" w:rsidP="00E519D8">
            <w:r w:rsidRPr="009A148B">
              <w:t>Ionic Liquids (IL) have reemerged in the field of electrochemistry due to their potential as a green alternative to traditional batteries using LiPF6. Eight ILs with a Sulfonyl Fluoride Motif have been synthesized, and their electrochemical behavior was investigated using cyclic voltammetry. The electrochemical activity window for each compound was determined.</w:t>
            </w:r>
          </w:p>
        </w:tc>
      </w:tr>
      <w:tr w:rsidR="009A148B" w:rsidRPr="009A148B" w14:paraId="10EA407E"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5C019E8C" w14:textId="69D3AA80" w:rsidR="009A148B" w:rsidRPr="009A148B" w:rsidRDefault="009A148B" w:rsidP="00E519D8">
            <w:r w:rsidRPr="009A148B">
              <w:t>Chemistry</w:t>
            </w:r>
          </w:p>
        </w:tc>
        <w:tc>
          <w:tcPr>
            <w:tcW w:w="2790" w:type="dxa"/>
            <w:tcBorders>
              <w:top w:val="nil"/>
              <w:left w:val="nil"/>
              <w:bottom w:val="single" w:sz="4" w:space="0" w:color="BFBFBF"/>
              <w:right w:val="nil"/>
            </w:tcBorders>
            <w:shd w:val="clear" w:color="000000" w:fill="FFFFFF"/>
            <w:hideMark/>
          </w:tcPr>
          <w:p w14:paraId="452C5AFE" w14:textId="77777777" w:rsidR="009A148B" w:rsidRPr="009A148B" w:rsidRDefault="009A148B" w:rsidP="00E519D8">
            <w:r w:rsidRPr="009A148B">
              <w:t>10-10:50 AM,</w:t>
            </w:r>
            <w:r w:rsidRPr="009A148B">
              <w:br/>
              <w:t>Shineman 175</w:t>
            </w:r>
          </w:p>
        </w:tc>
        <w:tc>
          <w:tcPr>
            <w:tcW w:w="3330" w:type="dxa"/>
            <w:tcBorders>
              <w:top w:val="nil"/>
              <w:left w:val="nil"/>
              <w:bottom w:val="single" w:sz="4" w:space="0" w:color="BFBFBF"/>
              <w:right w:val="nil"/>
            </w:tcBorders>
            <w:shd w:val="clear" w:color="000000" w:fill="FFFFFF"/>
            <w:hideMark/>
          </w:tcPr>
          <w:p w14:paraId="73A75785" w14:textId="77777777" w:rsidR="00960D75" w:rsidRDefault="009A148B" w:rsidP="00E519D8">
            <w:r w:rsidRPr="00960D75">
              <w:rPr>
                <w:rStyle w:val="Strong"/>
              </w:rPr>
              <w:t>Lipid-Like Ionic Liquids as Effective and Safe Gene Delivery Vectors</w:t>
            </w:r>
          </w:p>
          <w:p w14:paraId="51AB9EF5" w14:textId="4D593DDE" w:rsidR="009A148B" w:rsidRPr="009A148B" w:rsidRDefault="009A148B" w:rsidP="00E519D8">
            <w:r w:rsidRPr="009A148B">
              <w:t>Author(s): Yeboah, John</w:t>
            </w:r>
            <w:r w:rsidRPr="009A148B">
              <w:br/>
              <w:t xml:space="preserve">Mentor(s): </w:t>
            </w:r>
            <w:proofErr w:type="spellStart"/>
            <w:r w:rsidRPr="009A148B">
              <w:t>Mirjafari</w:t>
            </w:r>
            <w:proofErr w:type="spellEnd"/>
            <w:r w:rsidRPr="009A148B">
              <w:t>, Arsalan</w:t>
            </w:r>
          </w:p>
        </w:tc>
        <w:tc>
          <w:tcPr>
            <w:tcW w:w="6660" w:type="dxa"/>
            <w:tcBorders>
              <w:top w:val="nil"/>
              <w:left w:val="nil"/>
              <w:bottom w:val="single" w:sz="4" w:space="0" w:color="BFBFBF"/>
              <w:right w:val="nil"/>
            </w:tcBorders>
            <w:shd w:val="clear" w:color="000000" w:fill="FFFFFF"/>
            <w:hideMark/>
          </w:tcPr>
          <w:p w14:paraId="3FFE114B" w14:textId="77777777" w:rsidR="009A148B" w:rsidRPr="009A148B" w:rsidRDefault="009A148B" w:rsidP="00E519D8">
            <w:r w:rsidRPr="009A148B">
              <w:t>We synthesized low-melting ionizable lipids as carriers for gene delivery. Employing a combination of modular design, synthesis, x-ray analysis, and computational modeling to rationalize the self-assembly and desired physicochemical and biological properties. The results indicate that six-membered ring cationic lipids may serve as modular platform for lipid-mediated gene diagnostic therapy.</w:t>
            </w:r>
          </w:p>
        </w:tc>
      </w:tr>
      <w:tr w:rsidR="009A148B" w:rsidRPr="009A148B" w14:paraId="5A0499DD"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05B8D7E0" w14:textId="7840E05D" w:rsidR="009A148B" w:rsidRPr="009A148B" w:rsidRDefault="009A148B" w:rsidP="00E519D8">
            <w:r w:rsidRPr="009A148B">
              <w:t>Chemistry</w:t>
            </w:r>
          </w:p>
        </w:tc>
        <w:tc>
          <w:tcPr>
            <w:tcW w:w="2790" w:type="dxa"/>
            <w:tcBorders>
              <w:top w:val="nil"/>
              <w:left w:val="nil"/>
              <w:bottom w:val="single" w:sz="4" w:space="0" w:color="BFBFBF"/>
              <w:right w:val="nil"/>
            </w:tcBorders>
            <w:shd w:val="clear" w:color="000000" w:fill="FFFFFF"/>
            <w:hideMark/>
          </w:tcPr>
          <w:p w14:paraId="1F3E6566" w14:textId="77777777" w:rsidR="009A148B" w:rsidRPr="009A148B" w:rsidRDefault="009A148B" w:rsidP="00E519D8">
            <w:r w:rsidRPr="009A148B">
              <w:t>10-10:50 AM,</w:t>
            </w:r>
            <w:r w:rsidRPr="009A148B">
              <w:br/>
              <w:t>Shineman 175</w:t>
            </w:r>
          </w:p>
        </w:tc>
        <w:tc>
          <w:tcPr>
            <w:tcW w:w="3330" w:type="dxa"/>
            <w:tcBorders>
              <w:top w:val="nil"/>
              <w:left w:val="nil"/>
              <w:bottom w:val="single" w:sz="4" w:space="0" w:color="BFBFBF"/>
              <w:right w:val="nil"/>
            </w:tcBorders>
            <w:shd w:val="clear" w:color="000000" w:fill="FFFFFF"/>
            <w:hideMark/>
          </w:tcPr>
          <w:p w14:paraId="521D5482" w14:textId="77777777" w:rsidR="00960D75" w:rsidRDefault="009A148B" w:rsidP="00E519D8">
            <w:r w:rsidRPr="00960D75">
              <w:rPr>
                <w:rStyle w:val="Strong"/>
              </w:rPr>
              <w:t>Thermochromic Ionic Liquids</w:t>
            </w:r>
          </w:p>
          <w:p w14:paraId="37C4B64C" w14:textId="1A127B9F" w:rsidR="009A148B" w:rsidRPr="009A148B" w:rsidRDefault="009A148B" w:rsidP="00E519D8">
            <w:r w:rsidRPr="009A148B">
              <w:t xml:space="preserve">Author(s): </w:t>
            </w:r>
            <w:proofErr w:type="spellStart"/>
            <w:r w:rsidRPr="009A148B">
              <w:t>Bishuk</w:t>
            </w:r>
            <w:proofErr w:type="spellEnd"/>
            <w:r w:rsidRPr="009A148B">
              <w:t>, Andrew; Britton, Blake</w:t>
            </w:r>
            <w:r w:rsidRPr="009A148B">
              <w:br/>
              <w:t xml:space="preserve">Mentor(s): </w:t>
            </w:r>
            <w:proofErr w:type="spellStart"/>
            <w:r w:rsidRPr="009A148B">
              <w:t>Mirjafari</w:t>
            </w:r>
            <w:proofErr w:type="spellEnd"/>
            <w:r w:rsidRPr="009A148B">
              <w:t>, Arsalan</w:t>
            </w:r>
          </w:p>
        </w:tc>
        <w:tc>
          <w:tcPr>
            <w:tcW w:w="6660" w:type="dxa"/>
            <w:tcBorders>
              <w:top w:val="nil"/>
              <w:left w:val="nil"/>
              <w:bottom w:val="single" w:sz="4" w:space="0" w:color="BFBFBF"/>
              <w:right w:val="nil"/>
            </w:tcBorders>
            <w:shd w:val="clear" w:color="000000" w:fill="FFFFFF"/>
            <w:hideMark/>
          </w:tcPr>
          <w:p w14:paraId="10925CF3" w14:textId="77777777" w:rsidR="009A148B" w:rsidRPr="009A148B" w:rsidRDefault="009A148B" w:rsidP="00E519D8">
            <w:r w:rsidRPr="009A148B">
              <w:t>Organic thermochromic materials could be achieved as an alternative to the toxic metal-based materials of current use. This project aims to answer it is possible to synthesize organic thermochromic ionic materials with high thermal and chemical stability? The objectives being the synthesis and structural and thermophysical characterization of ionic liquids.</w:t>
            </w:r>
          </w:p>
        </w:tc>
      </w:tr>
      <w:tr w:rsidR="009A148B" w:rsidRPr="009A148B" w14:paraId="78C969B6"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7D8F86FA" w14:textId="6BEC5741" w:rsidR="009A148B" w:rsidRPr="009A148B" w:rsidRDefault="009A148B" w:rsidP="00E519D8">
            <w:r w:rsidRPr="009A148B">
              <w:t>Chemistry</w:t>
            </w:r>
          </w:p>
        </w:tc>
        <w:tc>
          <w:tcPr>
            <w:tcW w:w="2790" w:type="dxa"/>
            <w:tcBorders>
              <w:top w:val="nil"/>
              <w:left w:val="nil"/>
              <w:bottom w:val="single" w:sz="4" w:space="0" w:color="BFBFBF"/>
              <w:right w:val="nil"/>
            </w:tcBorders>
            <w:shd w:val="clear" w:color="000000" w:fill="FFFFFF"/>
            <w:hideMark/>
          </w:tcPr>
          <w:p w14:paraId="063A20E8" w14:textId="77777777" w:rsidR="009A148B" w:rsidRPr="009A148B" w:rsidRDefault="009A148B" w:rsidP="00E519D8">
            <w:r w:rsidRPr="009A148B">
              <w:t>11-noon,</w:t>
            </w:r>
            <w:r w:rsidRPr="009A148B">
              <w:br/>
              <w:t>Shineman 175</w:t>
            </w:r>
          </w:p>
        </w:tc>
        <w:tc>
          <w:tcPr>
            <w:tcW w:w="3330" w:type="dxa"/>
            <w:tcBorders>
              <w:top w:val="nil"/>
              <w:left w:val="nil"/>
              <w:bottom w:val="single" w:sz="4" w:space="0" w:color="BFBFBF"/>
              <w:right w:val="nil"/>
            </w:tcBorders>
            <w:shd w:val="clear" w:color="000000" w:fill="FFFFFF"/>
            <w:hideMark/>
          </w:tcPr>
          <w:p w14:paraId="00F12A43" w14:textId="77777777" w:rsidR="00960D75" w:rsidRDefault="009A148B" w:rsidP="00E519D8">
            <w:pPr>
              <w:rPr>
                <w:rStyle w:val="Strong"/>
              </w:rPr>
            </w:pPr>
            <w:r w:rsidRPr="00960D75">
              <w:rPr>
                <w:rStyle w:val="Strong"/>
              </w:rPr>
              <w:t>Storage of DNA Using Ionic Liquids</w:t>
            </w:r>
          </w:p>
          <w:p w14:paraId="7F0D0FF6" w14:textId="21742BE8" w:rsidR="009A148B" w:rsidRPr="00960D75" w:rsidRDefault="009A148B" w:rsidP="00E519D8">
            <w:pPr>
              <w:rPr>
                <w:b/>
                <w:bCs/>
                <w:color w:val="404040" w:themeColor="text1" w:themeTint="BF"/>
                <w:sz w:val="22"/>
                <w:szCs w:val="22"/>
              </w:rPr>
            </w:pPr>
            <w:r w:rsidRPr="009A148B">
              <w:t>Author(s): Bashaw, Cameron</w:t>
            </w:r>
            <w:r w:rsidRPr="009A148B">
              <w:br/>
              <w:t>Mentor(s): Bendinskas, Kestas</w:t>
            </w:r>
          </w:p>
        </w:tc>
        <w:tc>
          <w:tcPr>
            <w:tcW w:w="6660" w:type="dxa"/>
            <w:tcBorders>
              <w:top w:val="nil"/>
              <w:left w:val="nil"/>
              <w:bottom w:val="single" w:sz="4" w:space="0" w:color="BFBFBF"/>
              <w:right w:val="nil"/>
            </w:tcBorders>
            <w:shd w:val="clear" w:color="000000" w:fill="FFFFFF"/>
            <w:hideMark/>
          </w:tcPr>
          <w:p w14:paraId="332A4C99" w14:textId="77777777" w:rsidR="009A148B" w:rsidRPr="009A148B" w:rsidRDefault="009A148B" w:rsidP="00E519D8">
            <w:r w:rsidRPr="009A148B">
              <w:t>There is growing interest in preserving DNA without the need for industrial freezers. This research explores the protective properties of ionic liquids and control compounds on plasmids exposed to high temperatures. The spectroscopy and plasmid fragmentation experiments indicate the protective properties of ionic liquids. PCR and sequencing experiments will follow.</w:t>
            </w:r>
          </w:p>
        </w:tc>
      </w:tr>
      <w:tr w:rsidR="009A148B" w:rsidRPr="009A148B" w14:paraId="5C5EE489"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61E96D0B" w14:textId="64DC4209" w:rsidR="009A148B" w:rsidRPr="009A148B" w:rsidRDefault="009A148B" w:rsidP="00E519D8">
            <w:r w:rsidRPr="009A148B">
              <w:lastRenderedPageBreak/>
              <w:t>Chemistry</w:t>
            </w:r>
          </w:p>
        </w:tc>
        <w:tc>
          <w:tcPr>
            <w:tcW w:w="2790" w:type="dxa"/>
            <w:tcBorders>
              <w:top w:val="nil"/>
              <w:left w:val="nil"/>
              <w:bottom w:val="single" w:sz="4" w:space="0" w:color="BFBFBF"/>
              <w:right w:val="nil"/>
            </w:tcBorders>
            <w:shd w:val="clear" w:color="000000" w:fill="FFFFFF"/>
            <w:hideMark/>
          </w:tcPr>
          <w:p w14:paraId="530917A3" w14:textId="77777777" w:rsidR="009A148B" w:rsidRPr="009A148B" w:rsidRDefault="009A148B" w:rsidP="00E519D8">
            <w:r w:rsidRPr="009A148B">
              <w:t>11-noon,</w:t>
            </w:r>
            <w:r w:rsidRPr="009A148B">
              <w:br/>
              <w:t>Shineman 175</w:t>
            </w:r>
          </w:p>
        </w:tc>
        <w:tc>
          <w:tcPr>
            <w:tcW w:w="3330" w:type="dxa"/>
            <w:tcBorders>
              <w:top w:val="nil"/>
              <w:left w:val="nil"/>
              <w:bottom w:val="single" w:sz="4" w:space="0" w:color="BFBFBF"/>
              <w:right w:val="nil"/>
            </w:tcBorders>
            <w:shd w:val="clear" w:color="000000" w:fill="FFFFFF"/>
            <w:hideMark/>
          </w:tcPr>
          <w:p w14:paraId="037B30A5" w14:textId="77777777" w:rsidR="00960D75" w:rsidRDefault="009A148B" w:rsidP="00E519D8">
            <w:pPr>
              <w:rPr>
                <w:rStyle w:val="Strong"/>
              </w:rPr>
            </w:pPr>
            <w:r w:rsidRPr="00960D75">
              <w:rPr>
                <w:rStyle w:val="Strong"/>
              </w:rPr>
              <w:t>Retention of Volatile Organic Hydrocarbons on Human Hai</w:t>
            </w:r>
            <w:r w:rsidR="00960D75">
              <w:rPr>
                <w:rStyle w:val="Strong"/>
              </w:rPr>
              <w:t>r</w:t>
            </w:r>
          </w:p>
          <w:p w14:paraId="1EDC9D7C" w14:textId="1A13174F" w:rsidR="009A148B" w:rsidRPr="009A148B" w:rsidRDefault="009A148B" w:rsidP="00E519D8">
            <w:r w:rsidRPr="009A148B">
              <w:t>Author(s): Armstrong, Emma; Gibson, Joshua</w:t>
            </w:r>
            <w:r w:rsidRPr="009A148B">
              <w:br/>
              <w:t xml:space="preserve">Mentor(s): Haddadi, Shokouh; </w:t>
            </w:r>
            <w:proofErr w:type="spellStart"/>
            <w:r w:rsidRPr="009A148B">
              <w:t>Niri</w:t>
            </w:r>
            <w:proofErr w:type="spellEnd"/>
            <w:r w:rsidRPr="009A148B">
              <w:t xml:space="preserve">, </w:t>
            </w:r>
            <w:proofErr w:type="spellStart"/>
            <w:r w:rsidRPr="009A148B">
              <w:t>Vadoud</w:t>
            </w:r>
            <w:proofErr w:type="spellEnd"/>
          </w:p>
        </w:tc>
        <w:tc>
          <w:tcPr>
            <w:tcW w:w="6660" w:type="dxa"/>
            <w:tcBorders>
              <w:top w:val="nil"/>
              <w:left w:val="nil"/>
              <w:bottom w:val="single" w:sz="4" w:space="0" w:color="BFBFBF"/>
              <w:right w:val="nil"/>
            </w:tcBorders>
            <w:shd w:val="clear" w:color="000000" w:fill="FFFFFF"/>
            <w:hideMark/>
          </w:tcPr>
          <w:p w14:paraId="10926CA6" w14:textId="77777777" w:rsidR="009A148B" w:rsidRPr="009A148B" w:rsidRDefault="009A148B" w:rsidP="00E519D8">
            <w:r w:rsidRPr="009A148B">
              <w:t>Clean hair samples were exposed to known concentrations of volatile organic compounds (VOCs) overnight in a sealed chamber. Head-space solid phase microextraction (HS-SPME) coupled to gas chromatography-mass spectrometry (GC-MS) was used to study VOC retention. Even after several hours of subsequent air exposure, VOCs remained detectable in hair, suggesting its potential use in crime scene reconstruction.</w:t>
            </w:r>
          </w:p>
        </w:tc>
      </w:tr>
      <w:tr w:rsidR="009A148B" w:rsidRPr="009A148B" w14:paraId="5A4F963E"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3F723981" w14:textId="70DE42FC" w:rsidR="009A148B" w:rsidRPr="009A148B" w:rsidRDefault="009A148B" w:rsidP="00E519D8">
            <w:r w:rsidRPr="009A148B">
              <w:t>Chemistry</w:t>
            </w:r>
          </w:p>
        </w:tc>
        <w:tc>
          <w:tcPr>
            <w:tcW w:w="2790" w:type="dxa"/>
            <w:tcBorders>
              <w:top w:val="nil"/>
              <w:left w:val="nil"/>
              <w:bottom w:val="single" w:sz="4" w:space="0" w:color="BFBFBF"/>
              <w:right w:val="nil"/>
            </w:tcBorders>
            <w:shd w:val="clear" w:color="000000" w:fill="FFFFFF"/>
            <w:hideMark/>
          </w:tcPr>
          <w:p w14:paraId="1C14EC9F" w14:textId="77777777" w:rsidR="009A148B" w:rsidRPr="009A148B" w:rsidRDefault="009A148B" w:rsidP="00E519D8">
            <w:r w:rsidRPr="009A148B">
              <w:t>11-noon,</w:t>
            </w:r>
            <w:r w:rsidRPr="009A148B">
              <w:br/>
              <w:t>Shineman 175</w:t>
            </w:r>
          </w:p>
        </w:tc>
        <w:tc>
          <w:tcPr>
            <w:tcW w:w="3330" w:type="dxa"/>
            <w:tcBorders>
              <w:top w:val="nil"/>
              <w:left w:val="nil"/>
              <w:bottom w:val="single" w:sz="4" w:space="0" w:color="BFBFBF"/>
              <w:right w:val="nil"/>
            </w:tcBorders>
            <w:shd w:val="clear" w:color="000000" w:fill="FFFFFF"/>
            <w:hideMark/>
          </w:tcPr>
          <w:p w14:paraId="625CD02E" w14:textId="77777777" w:rsidR="00960D75" w:rsidRPr="00960D75" w:rsidRDefault="009A148B" w:rsidP="00E519D8">
            <w:pPr>
              <w:rPr>
                <w:rStyle w:val="Strong"/>
              </w:rPr>
            </w:pPr>
            <w:r w:rsidRPr="00960D75">
              <w:rPr>
                <w:rStyle w:val="Strong"/>
              </w:rPr>
              <w:t>Synthesis of Novel Ruthenium Catalysts for Application in Nitrile Hydratio</w:t>
            </w:r>
            <w:r w:rsidR="00960D75" w:rsidRPr="00960D75">
              <w:rPr>
                <w:rStyle w:val="Strong"/>
              </w:rPr>
              <w:t>n</w:t>
            </w:r>
          </w:p>
          <w:p w14:paraId="69C652AC" w14:textId="748661A4" w:rsidR="009A148B" w:rsidRPr="009A148B" w:rsidRDefault="009A148B" w:rsidP="00E519D8">
            <w:r w:rsidRPr="009A148B">
              <w:t>Author(s): Spearing, Owen</w:t>
            </w:r>
            <w:r w:rsidRPr="009A148B">
              <w:br/>
              <w:t xml:space="preserve">Mentor(s): </w:t>
            </w:r>
            <w:proofErr w:type="spellStart"/>
            <w:r w:rsidRPr="009A148B">
              <w:t>Ounkham</w:t>
            </w:r>
            <w:proofErr w:type="spellEnd"/>
            <w:r w:rsidRPr="009A148B">
              <w:t xml:space="preserve">, </w:t>
            </w:r>
            <w:proofErr w:type="spellStart"/>
            <w:r w:rsidRPr="009A148B">
              <w:t>Whalmany</w:t>
            </w:r>
            <w:proofErr w:type="spellEnd"/>
          </w:p>
        </w:tc>
        <w:tc>
          <w:tcPr>
            <w:tcW w:w="6660" w:type="dxa"/>
            <w:tcBorders>
              <w:top w:val="nil"/>
              <w:left w:val="nil"/>
              <w:bottom w:val="single" w:sz="4" w:space="0" w:color="BFBFBF"/>
              <w:right w:val="nil"/>
            </w:tcBorders>
            <w:shd w:val="clear" w:color="000000" w:fill="FFFFFF"/>
            <w:hideMark/>
          </w:tcPr>
          <w:p w14:paraId="785E7230" w14:textId="77777777" w:rsidR="009A148B" w:rsidRPr="009A148B" w:rsidRDefault="009A148B" w:rsidP="00E519D8">
            <w:r w:rsidRPr="009A148B">
              <w:t>Nitrile hydration is one route to amides, a useful synthetic intermediate to many commercial products. With the use of a metal catalyst, nitrile hydration can be carried out under mild conditions. The design, synthesis, and characterization of a novel ruthenium phosphine complexes as catalysts for nitrile hydration are explored.</w:t>
            </w:r>
          </w:p>
        </w:tc>
      </w:tr>
      <w:tr w:rsidR="009A148B" w:rsidRPr="009A148B" w14:paraId="06B181F1"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3A43BDA3" w14:textId="19BCB715" w:rsidR="009A148B" w:rsidRPr="009A148B" w:rsidRDefault="009A148B" w:rsidP="00E519D8">
            <w:r w:rsidRPr="009A148B">
              <w:t>Chemistry</w:t>
            </w:r>
          </w:p>
        </w:tc>
        <w:tc>
          <w:tcPr>
            <w:tcW w:w="2790" w:type="dxa"/>
            <w:tcBorders>
              <w:top w:val="nil"/>
              <w:left w:val="nil"/>
              <w:bottom w:val="single" w:sz="4" w:space="0" w:color="BFBFBF"/>
              <w:right w:val="nil"/>
            </w:tcBorders>
            <w:shd w:val="clear" w:color="000000" w:fill="FFFFFF"/>
            <w:hideMark/>
          </w:tcPr>
          <w:p w14:paraId="53CEEC62" w14:textId="77777777" w:rsidR="009A148B" w:rsidRPr="009A148B" w:rsidRDefault="009A148B" w:rsidP="00E519D8">
            <w:r w:rsidRPr="009A148B">
              <w:t>11-noon,</w:t>
            </w:r>
            <w:r w:rsidRPr="009A148B">
              <w:br/>
              <w:t>Shineman 175</w:t>
            </w:r>
          </w:p>
        </w:tc>
        <w:tc>
          <w:tcPr>
            <w:tcW w:w="3330" w:type="dxa"/>
            <w:tcBorders>
              <w:top w:val="nil"/>
              <w:left w:val="nil"/>
              <w:bottom w:val="single" w:sz="4" w:space="0" w:color="BFBFBF"/>
              <w:right w:val="nil"/>
            </w:tcBorders>
            <w:shd w:val="clear" w:color="000000" w:fill="FFFFFF"/>
            <w:hideMark/>
          </w:tcPr>
          <w:p w14:paraId="09FADE48" w14:textId="77777777" w:rsidR="00960D75" w:rsidRPr="00960D75" w:rsidRDefault="009A148B" w:rsidP="00E519D8">
            <w:pPr>
              <w:rPr>
                <w:rStyle w:val="Strong"/>
              </w:rPr>
            </w:pPr>
            <w:r w:rsidRPr="00960D75">
              <w:rPr>
                <w:rStyle w:val="Strong"/>
              </w:rPr>
              <w:t xml:space="preserve">Investigations of Cu(I)-Centered Photosensitizers for Implementation in LEECs </w:t>
            </w:r>
          </w:p>
          <w:p w14:paraId="444F4118" w14:textId="5160CF3B" w:rsidR="009A148B" w:rsidRPr="009A148B" w:rsidRDefault="009A148B" w:rsidP="00E519D8">
            <w:r w:rsidRPr="009A148B">
              <w:t>Author(s): Ziobro, Tyler</w:t>
            </w:r>
            <w:r w:rsidRPr="009A148B">
              <w:br/>
              <w:t>Mentor(s): Brown, Thomas</w:t>
            </w:r>
          </w:p>
        </w:tc>
        <w:tc>
          <w:tcPr>
            <w:tcW w:w="6660" w:type="dxa"/>
            <w:tcBorders>
              <w:top w:val="nil"/>
              <w:left w:val="nil"/>
              <w:bottom w:val="single" w:sz="4" w:space="0" w:color="BFBFBF"/>
              <w:right w:val="nil"/>
            </w:tcBorders>
            <w:shd w:val="clear" w:color="000000" w:fill="FFFFFF"/>
            <w:hideMark/>
          </w:tcPr>
          <w:p w14:paraId="2F81193A" w14:textId="77777777" w:rsidR="009A148B" w:rsidRPr="009A148B" w:rsidRDefault="009A148B" w:rsidP="00E519D8">
            <w:r w:rsidRPr="009A148B">
              <w:t>This project highlights the design, synthesis and structural characterization of a small library of monometallic Cu(I)-centered coordination complexes. Moreover, a carefully chosen set of electrochemical analyses will be conducted to assess the photophysical properties of these complexes in the aspiration of incorporating them into light-emitting electrochemical cells (LEECs).</w:t>
            </w:r>
          </w:p>
        </w:tc>
      </w:tr>
      <w:tr w:rsidR="009A148B" w:rsidRPr="009A148B" w14:paraId="3AD19123"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62D2B30B"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482BAB8D" w14:textId="77777777" w:rsidR="009A148B" w:rsidRPr="009A148B" w:rsidRDefault="009A148B" w:rsidP="00E519D8">
            <w:r w:rsidRPr="009A148B">
              <w:t>9-9:50AM,</w:t>
            </w:r>
            <w:r w:rsidRPr="009A148B">
              <w:br/>
              <w:t>MCC 133</w:t>
            </w:r>
          </w:p>
        </w:tc>
        <w:tc>
          <w:tcPr>
            <w:tcW w:w="3330" w:type="dxa"/>
            <w:tcBorders>
              <w:top w:val="nil"/>
              <w:left w:val="nil"/>
              <w:bottom w:val="single" w:sz="4" w:space="0" w:color="BFBFBF"/>
              <w:right w:val="nil"/>
            </w:tcBorders>
            <w:shd w:val="clear" w:color="000000" w:fill="FFFFFF"/>
            <w:hideMark/>
          </w:tcPr>
          <w:p w14:paraId="6BFA76ED" w14:textId="77777777" w:rsidR="00960D75" w:rsidRDefault="009A148B" w:rsidP="00E519D8">
            <w:pPr>
              <w:rPr>
                <w:rStyle w:val="Strong"/>
              </w:rPr>
            </w:pPr>
            <w:r w:rsidRPr="00960D75">
              <w:rPr>
                <w:rStyle w:val="Strong"/>
              </w:rPr>
              <w:t>CONVENIENCE STORE #9</w:t>
            </w:r>
          </w:p>
          <w:p w14:paraId="4E61120B" w14:textId="02B14EAC" w:rsidR="009A148B" w:rsidRPr="009A148B" w:rsidRDefault="009A148B" w:rsidP="00E519D8">
            <w:r w:rsidRPr="009A148B">
              <w:t>Author(s): Nolan, Brielle</w:t>
            </w:r>
            <w:r w:rsidRPr="009A148B">
              <w:br/>
              <w:t>Mentor(s): Schaber, Bennet</w:t>
            </w:r>
          </w:p>
        </w:tc>
        <w:tc>
          <w:tcPr>
            <w:tcW w:w="6660" w:type="dxa"/>
            <w:tcBorders>
              <w:top w:val="nil"/>
              <w:left w:val="nil"/>
              <w:bottom w:val="single" w:sz="4" w:space="0" w:color="BFBFBF"/>
              <w:right w:val="nil"/>
            </w:tcBorders>
            <w:shd w:val="clear" w:color="000000" w:fill="FFFFFF"/>
            <w:hideMark/>
          </w:tcPr>
          <w:p w14:paraId="7CFE1752" w14:textId="77777777" w:rsidR="009A148B" w:rsidRPr="009A148B" w:rsidRDefault="009A148B" w:rsidP="00E519D8">
            <w:r w:rsidRPr="009A148B">
              <w:t>A short comedy about a middle-aged man who attempts to rob a convenience store but is foiled when he is recognized by his elderly mother.</w:t>
            </w:r>
          </w:p>
        </w:tc>
      </w:tr>
      <w:tr w:rsidR="009A148B" w:rsidRPr="009A148B" w14:paraId="04A6A8B0"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14B9B85F"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33E2C105" w14:textId="77777777" w:rsidR="009A148B" w:rsidRPr="009A148B" w:rsidRDefault="009A148B" w:rsidP="00E519D8">
            <w:r w:rsidRPr="009A148B">
              <w:t>9-9:50AM,</w:t>
            </w:r>
            <w:r w:rsidRPr="009A148B">
              <w:br/>
              <w:t>MCC 133</w:t>
            </w:r>
          </w:p>
        </w:tc>
        <w:tc>
          <w:tcPr>
            <w:tcW w:w="3330" w:type="dxa"/>
            <w:tcBorders>
              <w:top w:val="nil"/>
              <w:left w:val="nil"/>
              <w:bottom w:val="single" w:sz="4" w:space="0" w:color="BFBFBF"/>
              <w:right w:val="nil"/>
            </w:tcBorders>
            <w:shd w:val="clear" w:color="000000" w:fill="FFFFFF"/>
            <w:hideMark/>
          </w:tcPr>
          <w:p w14:paraId="2813BAE0" w14:textId="77777777" w:rsidR="00960D75" w:rsidRDefault="009A148B" w:rsidP="00E519D8">
            <w:pPr>
              <w:rPr>
                <w:rStyle w:val="Strong"/>
              </w:rPr>
            </w:pPr>
            <w:r w:rsidRPr="00960D75">
              <w:rPr>
                <w:rStyle w:val="Strong"/>
              </w:rPr>
              <w:t>WATCHING THE WORLD GO BY</w:t>
            </w:r>
          </w:p>
          <w:p w14:paraId="1D13B29D" w14:textId="651314D9" w:rsidR="009A148B" w:rsidRPr="009A148B" w:rsidRDefault="009A148B" w:rsidP="00E519D8">
            <w:r w:rsidRPr="009A148B">
              <w:t>Author(s): Butterfield, AJ</w:t>
            </w:r>
            <w:r w:rsidRPr="009A148B">
              <w:br/>
              <w:t>Mentor(s): Shore, Amy</w:t>
            </w:r>
          </w:p>
        </w:tc>
        <w:tc>
          <w:tcPr>
            <w:tcW w:w="6660" w:type="dxa"/>
            <w:tcBorders>
              <w:top w:val="nil"/>
              <w:left w:val="nil"/>
              <w:bottom w:val="single" w:sz="4" w:space="0" w:color="BFBFBF"/>
              <w:right w:val="nil"/>
            </w:tcBorders>
            <w:shd w:val="clear" w:color="000000" w:fill="FFFFFF"/>
            <w:hideMark/>
          </w:tcPr>
          <w:p w14:paraId="17B7E3B1" w14:textId="77777777" w:rsidR="009A148B" w:rsidRPr="009A148B" w:rsidRDefault="009A148B" w:rsidP="00E519D8">
            <w:r w:rsidRPr="009A148B">
              <w:t>A short film about a solitary young man who dies and tries to experience everything he missed out on from the afterlife.</w:t>
            </w:r>
          </w:p>
        </w:tc>
      </w:tr>
      <w:tr w:rsidR="009A148B" w:rsidRPr="009A148B" w14:paraId="389D8757"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08A221F0"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4EFC97ED" w14:textId="77777777" w:rsidR="009A148B" w:rsidRPr="009A148B" w:rsidRDefault="009A148B" w:rsidP="00E519D8">
            <w:r w:rsidRPr="009A148B">
              <w:t>9-9:50AM,</w:t>
            </w:r>
            <w:r w:rsidRPr="009A148B">
              <w:br/>
              <w:t>MCC 133</w:t>
            </w:r>
          </w:p>
        </w:tc>
        <w:tc>
          <w:tcPr>
            <w:tcW w:w="3330" w:type="dxa"/>
            <w:tcBorders>
              <w:top w:val="nil"/>
              <w:left w:val="nil"/>
              <w:bottom w:val="single" w:sz="4" w:space="0" w:color="BFBFBF"/>
              <w:right w:val="nil"/>
            </w:tcBorders>
            <w:shd w:val="clear" w:color="000000" w:fill="FFFFFF"/>
            <w:hideMark/>
          </w:tcPr>
          <w:p w14:paraId="42B2FA74" w14:textId="77777777" w:rsidR="00960D75" w:rsidRDefault="009A148B" w:rsidP="00E519D8">
            <w:pPr>
              <w:rPr>
                <w:rStyle w:val="Strong"/>
              </w:rPr>
            </w:pPr>
            <w:r w:rsidRPr="00960D75">
              <w:rPr>
                <w:rStyle w:val="Strong"/>
              </w:rPr>
              <w:t>VEIL - A CINEMATOGRAPHER’S VISION</w:t>
            </w:r>
          </w:p>
          <w:p w14:paraId="4B5D5196" w14:textId="2983DC9B" w:rsidR="009A148B" w:rsidRPr="009A148B" w:rsidRDefault="009A148B" w:rsidP="00E519D8">
            <w:r w:rsidRPr="009A148B">
              <w:t>Author(s): Schneider, Phil</w:t>
            </w:r>
            <w:r w:rsidRPr="009A148B">
              <w:br/>
              <w:t>Mentor(s): Schaber, Bennet</w:t>
            </w:r>
          </w:p>
        </w:tc>
        <w:tc>
          <w:tcPr>
            <w:tcW w:w="6660" w:type="dxa"/>
            <w:tcBorders>
              <w:top w:val="nil"/>
              <w:left w:val="nil"/>
              <w:bottom w:val="single" w:sz="4" w:space="0" w:color="BFBFBF"/>
              <w:right w:val="nil"/>
            </w:tcBorders>
            <w:shd w:val="clear" w:color="000000" w:fill="FFFFFF"/>
            <w:hideMark/>
          </w:tcPr>
          <w:p w14:paraId="560FD64F" w14:textId="77777777" w:rsidR="009A148B" w:rsidRPr="009A148B" w:rsidRDefault="009A148B" w:rsidP="00E519D8">
            <w:r w:rsidRPr="009A148B">
              <w:t>A short film about a soon-to-be husband and wife looking for a better life outside of their RV home. In an effort to make some money, the boyfriend gets involved in a dicey job that would put them both in danger and lead to a devastating end.</w:t>
            </w:r>
          </w:p>
        </w:tc>
      </w:tr>
      <w:tr w:rsidR="009A148B" w:rsidRPr="009A148B" w14:paraId="2C4D24CC"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0E5DEB00"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440D2309" w14:textId="77777777" w:rsidR="009A148B" w:rsidRPr="009A148B" w:rsidRDefault="009A148B" w:rsidP="00E519D8">
            <w:r w:rsidRPr="009A148B">
              <w:t>9-9:50 AM,</w:t>
            </w:r>
            <w:r w:rsidRPr="009A148B">
              <w:br/>
              <w:t>MCC 133</w:t>
            </w:r>
          </w:p>
        </w:tc>
        <w:tc>
          <w:tcPr>
            <w:tcW w:w="3330" w:type="dxa"/>
            <w:tcBorders>
              <w:top w:val="nil"/>
              <w:left w:val="nil"/>
              <w:bottom w:val="single" w:sz="4" w:space="0" w:color="BFBFBF"/>
              <w:right w:val="nil"/>
            </w:tcBorders>
            <w:shd w:val="clear" w:color="000000" w:fill="FFFFFF"/>
            <w:hideMark/>
          </w:tcPr>
          <w:p w14:paraId="68741CEE" w14:textId="77777777" w:rsidR="00960D75" w:rsidRDefault="009A148B" w:rsidP="00E519D8">
            <w:pPr>
              <w:rPr>
                <w:rStyle w:val="Strong"/>
              </w:rPr>
            </w:pPr>
            <w:r w:rsidRPr="00960D75">
              <w:rPr>
                <w:rStyle w:val="Strong"/>
              </w:rPr>
              <w:t>PIZZA DELIVERY</w:t>
            </w:r>
          </w:p>
          <w:p w14:paraId="4705E769" w14:textId="78EE4904" w:rsidR="009A148B" w:rsidRPr="009A148B" w:rsidRDefault="009A148B" w:rsidP="00E519D8">
            <w:r w:rsidRPr="009A148B">
              <w:t>Author(s): Wilder, Falynn</w:t>
            </w:r>
            <w:r w:rsidRPr="009A148B">
              <w:br/>
              <w:t>Mentor(s): Shore, Amy</w:t>
            </w:r>
          </w:p>
        </w:tc>
        <w:tc>
          <w:tcPr>
            <w:tcW w:w="6660" w:type="dxa"/>
            <w:tcBorders>
              <w:top w:val="nil"/>
              <w:left w:val="nil"/>
              <w:bottom w:val="single" w:sz="4" w:space="0" w:color="BFBFBF"/>
              <w:right w:val="nil"/>
            </w:tcBorders>
            <w:shd w:val="clear" w:color="000000" w:fill="FFFFFF"/>
            <w:hideMark/>
          </w:tcPr>
          <w:p w14:paraId="488B8A80" w14:textId="77C86C14" w:rsidR="009A148B" w:rsidRPr="009A148B" w:rsidRDefault="009A148B" w:rsidP="00E519D8">
            <w:r w:rsidRPr="009A148B">
              <w:t>Pizza Delivery is a Comedy/Coming-Of-Age short film about two sisters named Maggie and Sam who talk about their challenges and frustrations at the pizza shop that they work at and whether or not they should quit their jobs there.</w:t>
            </w:r>
          </w:p>
        </w:tc>
      </w:tr>
      <w:tr w:rsidR="009A148B" w:rsidRPr="009A148B" w14:paraId="7C76C2D8"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268966D9" w14:textId="77777777" w:rsidR="009A148B" w:rsidRPr="009A148B" w:rsidRDefault="009A148B" w:rsidP="00E519D8">
            <w:r w:rsidRPr="009A148B">
              <w:lastRenderedPageBreak/>
              <w:t>Cinema and Screen Studies</w:t>
            </w:r>
          </w:p>
        </w:tc>
        <w:tc>
          <w:tcPr>
            <w:tcW w:w="2790" w:type="dxa"/>
            <w:tcBorders>
              <w:top w:val="nil"/>
              <w:left w:val="nil"/>
              <w:bottom w:val="single" w:sz="4" w:space="0" w:color="BFBFBF"/>
              <w:right w:val="nil"/>
            </w:tcBorders>
            <w:shd w:val="clear" w:color="000000" w:fill="FFFFFF"/>
            <w:hideMark/>
          </w:tcPr>
          <w:p w14:paraId="003B6A47" w14:textId="77777777" w:rsidR="009A148B" w:rsidRPr="009A148B" w:rsidRDefault="009A148B" w:rsidP="00E519D8">
            <w:r w:rsidRPr="009A148B">
              <w:t>10-10:50 AM,</w:t>
            </w:r>
            <w:r w:rsidRPr="009A148B">
              <w:br/>
              <w:t>MCC 133</w:t>
            </w:r>
          </w:p>
        </w:tc>
        <w:tc>
          <w:tcPr>
            <w:tcW w:w="3330" w:type="dxa"/>
            <w:tcBorders>
              <w:top w:val="nil"/>
              <w:left w:val="nil"/>
              <w:bottom w:val="single" w:sz="4" w:space="0" w:color="BFBFBF"/>
              <w:right w:val="nil"/>
            </w:tcBorders>
            <w:shd w:val="clear" w:color="000000" w:fill="FFFFFF"/>
            <w:hideMark/>
          </w:tcPr>
          <w:p w14:paraId="7101E037" w14:textId="77777777" w:rsidR="00960D75" w:rsidRDefault="009A148B" w:rsidP="00E519D8">
            <w:r w:rsidRPr="00960D75">
              <w:rPr>
                <w:rStyle w:val="Strong"/>
              </w:rPr>
              <w:t>PARANOID</w:t>
            </w:r>
          </w:p>
          <w:p w14:paraId="0268D84C" w14:textId="52A7234B" w:rsidR="009A148B" w:rsidRPr="009A148B" w:rsidRDefault="009A148B" w:rsidP="00E519D8">
            <w:r w:rsidRPr="009A148B">
              <w:t>Author(s): McCormack, Kiernan</w:t>
            </w:r>
            <w:r w:rsidRPr="009A148B">
              <w:br/>
              <w:t>Mentor(s): Schaber, Bennet</w:t>
            </w:r>
          </w:p>
        </w:tc>
        <w:tc>
          <w:tcPr>
            <w:tcW w:w="6660" w:type="dxa"/>
            <w:tcBorders>
              <w:top w:val="nil"/>
              <w:left w:val="nil"/>
              <w:bottom w:val="single" w:sz="4" w:space="0" w:color="BFBFBF"/>
              <w:right w:val="nil"/>
            </w:tcBorders>
            <w:shd w:val="clear" w:color="000000" w:fill="FFFFFF"/>
            <w:hideMark/>
          </w:tcPr>
          <w:p w14:paraId="0B3E9F6D" w14:textId="77777777" w:rsidR="009A148B" w:rsidRPr="009A148B" w:rsidRDefault="009A148B" w:rsidP="00E519D8">
            <w:r w:rsidRPr="009A148B">
              <w:t>My film Paranoid, is a psychological thriller revolving around a young woman whose recurring dreams, in which she is killed by a masked figure, begin to feel more realistic as they continue to happen. Are they dreams, is this reality, or is she just paranoid?</w:t>
            </w:r>
          </w:p>
        </w:tc>
      </w:tr>
      <w:tr w:rsidR="009A148B" w:rsidRPr="009A148B" w14:paraId="0C1A9F94"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731DC380"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57E204CD" w14:textId="77777777" w:rsidR="009A148B" w:rsidRPr="009A148B" w:rsidRDefault="009A148B" w:rsidP="00E519D8">
            <w:r w:rsidRPr="009A148B">
              <w:t>10-10:50am,</w:t>
            </w:r>
            <w:r w:rsidRPr="009A148B">
              <w:br/>
              <w:t>MCC 133</w:t>
            </w:r>
          </w:p>
        </w:tc>
        <w:tc>
          <w:tcPr>
            <w:tcW w:w="3330" w:type="dxa"/>
            <w:tcBorders>
              <w:top w:val="nil"/>
              <w:left w:val="nil"/>
              <w:bottom w:val="single" w:sz="4" w:space="0" w:color="BFBFBF"/>
              <w:right w:val="nil"/>
            </w:tcBorders>
            <w:shd w:val="clear" w:color="000000" w:fill="FFFFFF"/>
            <w:hideMark/>
          </w:tcPr>
          <w:p w14:paraId="16AE01C1" w14:textId="77777777" w:rsidR="00960D75" w:rsidRDefault="009A148B" w:rsidP="00E519D8">
            <w:r w:rsidRPr="00960D75">
              <w:rPr>
                <w:rStyle w:val="Strong"/>
              </w:rPr>
              <w:t>A SECOND CHANCE</w:t>
            </w:r>
          </w:p>
          <w:p w14:paraId="14DF1DB1" w14:textId="22CFBDB8" w:rsidR="009A148B" w:rsidRPr="009A148B" w:rsidRDefault="009A148B" w:rsidP="00E519D8">
            <w:r w:rsidRPr="009A148B">
              <w:t>Author(s): Ascher, Christopher</w:t>
            </w:r>
            <w:r w:rsidRPr="009A148B">
              <w:br/>
              <w:t>Mentor(s): Schaber, Bennet</w:t>
            </w:r>
          </w:p>
        </w:tc>
        <w:tc>
          <w:tcPr>
            <w:tcW w:w="6660" w:type="dxa"/>
            <w:tcBorders>
              <w:top w:val="nil"/>
              <w:left w:val="nil"/>
              <w:bottom w:val="single" w:sz="4" w:space="0" w:color="BFBFBF"/>
              <w:right w:val="nil"/>
            </w:tcBorders>
            <w:shd w:val="clear" w:color="000000" w:fill="FFFFFF"/>
            <w:hideMark/>
          </w:tcPr>
          <w:p w14:paraId="4E82D462" w14:textId="77777777" w:rsidR="009A148B" w:rsidRPr="009A148B" w:rsidRDefault="009A148B" w:rsidP="00E519D8">
            <w:r w:rsidRPr="009A148B">
              <w:t>"A Second Chance" is a film about alcoholism. It follows Jeremy, a man lost in his wrongful ways of substance abuse, who is stuck in a dream where he finds his subconscious trying to push him down a better path.</w:t>
            </w:r>
          </w:p>
        </w:tc>
      </w:tr>
      <w:tr w:rsidR="009A148B" w:rsidRPr="009A148B" w14:paraId="44926BBD"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74689A6C"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6BF92122" w14:textId="77777777" w:rsidR="009A148B" w:rsidRPr="009A148B" w:rsidRDefault="009A148B" w:rsidP="00E519D8">
            <w:r w:rsidRPr="009A148B">
              <w:t>10-10:50am,</w:t>
            </w:r>
            <w:r w:rsidRPr="009A148B">
              <w:br/>
              <w:t>MCC 133</w:t>
            </w:r>
          </w:p>
        </w:tc>
        <w:tc>
          <w:tcPr>
            <w:tcW w:w="3330" w:type="dxa"/>
            <w:tcBorders>
              <w:top w:val="nil"/>
              <w:left w:val="nil"/>
              <w:bottom w:val="single" w:sz="4" w:space="0" w:color="BFBFBF"/>
              <w:right w:val="nil"/>
            </w:tcBorders>
            <w:shd w:val="clear" w:color="000000" w:fill="FFFFFF"/>
            <w:hideMark/>
          </w:tcPr>
          <w:p w14:paraId="1B6ECFE9" w14:textId="77777777" w:rsidR="00960D75" w:rsidRDefault="009A148B" w:rsidP="00E519D8">
            <w:pPr>
              <w:rPr>
                <w:rStyle w:val="Strong"/>
              </w:rPr>
            </w:pPr>
            <w:r w:rsidRPr="00960D75">
              <w:rPr>
                <w:rStyle w:val="Strong"/>
              </w:rPr>
              <w:t>THE OVERLOOK</w:t>
            </w:r>
          </w:p>
          <w:p w14:paraId="4F7917F3" w14:textId="6E9313E3" w:rsidR="009A148B" w:rsidRPr="009A148B" w:rsidRDefault="009A148B" w:rsidP="00E519D8">
            <w:r w:rsidRPr="009A148B">
              <w:t>Author(s): Murphy, Brady</w:t>
            </w:r>
            <w:r w:rsidRPr="009A148B">
              <w:br/>
              <w:t>Mentor(s): Shore, Amy</w:t>
            </w:r>
          </w:p>
        </w:tc>
        <w:tc>
          <w:tcPr>
            <w:tcW w:w="6660" w:type="dxa"/>
            <w:tcBorders>
              <w:top w:val="nil"/>
              <w:left w:val="nil"/>
              <w:bottom w:val="single" w:sz="4" w:space="0" w:color="BFBFBF"/>
              <w:right w:val="nil"/>
            </w:tcBorders>
            <w:shd w:val="clear" w:color="000000" w:fill="FFFFFF"/>
            <w:hideMark/>
          </w:tcPr>
          <w:p w14:paraId="7398B631" w14:textId="77777777" w:rsidR="009A148B" w:rsidRPr="009A148B" w:rsidRDefault="009A148B" w:rsidP="00E519D8">
            <w:r w:rsidRPr="009A148B">
              <w:t>The Overlook is an original screenplay concept that is a love letter to the slasher genre.</w:t>
            </w:r>
          </w:p>
        </w:tc>
      </w:tr>
      <w:tr w:rsidR="009A148B" w:rsidRPr="009A148B" w14:paraId="2BD1D07D"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403C07E7"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5A080561" w14:textId="77777777" w:rsidR="009A148B" w:rsidRPr="009A148B" w:rsidRDefault="009A148B" w:rsidP="00E519D8">
            <w:r w:rsidRPr="009A148B">
              <w:t>10-10:50am,</w:t>
            </w:r>
            <w:r w:rsidRPr="009A148B">
              <w:br/>
              <w:t>MCC 133</w:t>
            </w:r>
          </w:p>
        </w:tc>
        <w:tc>
          <w:tcPr>
            <w:tcW w:w="3330" w:type="dxa"/>
            <w:tcBorders>
              <w:top w:val="nil"/>
              <w:left w:val="nil"/>
              <w:bottom w:val="single" w:sz="4" w:space="0" w:color="BFBFBF"/>
              <w:right w:val="nil"/>
            </w:tcBorders>
            <w:shd w:val="clear" w:color="000000" w:fill="FFFFFF"/>
            <w:hideMark/>
          </w:tcPr>
          <w:p w14:paraId="599A69BA" w14:textId="77777777" w:rsidR="00960D75" w:rsidRDefault="009A148B" w:rsidP="00E519D8">
            <w:r w:rsidRPr="00960D75">
              <w:rPr>
                <w:rStyle w:val="Strong"/>
              </w:rPr>
              <w:t>THE WATCHED</w:t>
            </w:r>
          </w:p>
          <w:p w14:paraId="00C339A0" w14:textId="399D10CD" w:rsidR="009A148B" w:rsidRPr="009A148B" w:rsidRDefault="009A148B" w:rsidP="00E519D8">
            <w:r w:rsidRPr="009A148B">
              <w:t>Author(s): Cortazar, Bianca</w:t>
            </w:r>
            <w:r w:rsidRPr="009A148B">
              <w:br/>
              <w:t>Mentor(s): Schaber, Bennet</w:t>
            </w:r>
          </w:p>
        </w:tc>
        <w:tc>
          <w:tcPr>
            <w:tcW w:w="6660" w:type="dxa"/>
            <w:tcBorders>
              <w:top w:val="nil"/>
              <w:left w:val="nil"/>
              <w:bottom w:val="single" w:sz="4" w:space="0" w:color="BFBFBF"/>
              <w:right w:val="nil"/>
            </w:tcBorders>
            <w:shd w:val="clear" w:color="000000" w:fill="FFFFFF"/>
            <w:hideMark/>
          </w:tcPr>
          <w:p w14:paraId="5C866B5E" w14:textId="77777777" w:rsidR="009A148B" w:rsidRPr="009A148B" w:rsidRDefault="009A148B" w:rsidP="00E519D8">
            <w:r w:rsidRPr="009A148B">
              <w:t>A short psychological thriller about a girl being stalked and followed around her school campus, town, and even in her home. This short is meant to depict the feeling of being a woman and feeling eyes on you everywhere you go.</w:t>
            </w:r>
          </w:p>
        </w:tc>
      </w:tr>
      <w:tr w:rsidR="009A148B" w:rsidRPr="009A148B" w14:paraId="0DAE52D1"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2B381A76"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225BEC8C" w14:textId="77777777" w:rsidR="009A148B" w:rsidRPr="009A148B" w:rsidRDefault="009A148B" w:rsidP="00E519D8">
            <w:r w:rsidRPr="009A148B">
              <w:t>11-11:50am,</w:t>
            </w:r>
            <w:r w:rsidRPr="009A148B">
              <w:br/>
              <w:t>MCC 133</w:t>
            </w:r>
          </w:p>
        </w:tc>
        <w:tc>
          <w:tcPr>
            <w:tcW w:w="3330" w:type="dxa"/>
            <w:tcBorders>
              <w:top w:val="nil"/>
              <w:left w:val="nil"/>
              <w:bottom w:val="single" w:sz="4" w:space="0" w:color="BFBFBF"/>
              <w:right w:val="nil"/>
            </w:tcBorders>
            <w:shd w:val="clear" w:color="000000" w:fill="FFFFFF"/>
            <w:hideMark/>
          </w:tcPr>
          <w:p w14:paraId="4172AB3D" w14:textId="77777777" w:rsidR="00960D75" w:rsidRDefault="009A148B" w:rsidP="00E519D8">
            <w:r w:rsidRPr="00960D75">
              <w:rPr>
                <w:rStyle w:val="Strong"/>
              </w:rPr>
              <w:t>MELTDOWN</w:t>
            </w:r>
          </w:p>
          <w:p w14:paraId="3B8E7BDE" w14:textId="398BC0DD" w:rsidR="009A148B" w:rsidRPr="009A148B" w:rsidRDefault="009A148B" w:rsidP="00E519D8">
            <w:r w:rsidRPr="009A148B">
              <w:t>Author(s): Jeffers, Ian</w:t>
            </w:r>
            <w:r w:rsidRPr="009A148B">
              <w:br/>
              <w:t>Mentor(s): Schaber, Bennet</w:t>
            </w:r>
          </w:p>
        </w:tc>
        <w:tc>
          <w:tcPr>
            <w:tcW w:w="6660" w:type="dxa"/>
            <w:tcBorders>
              <w:top w:val="nil"/>
              <w:left w:val="nil"/>
              <w:bottom w:val="single" w:sz="4" w:space="0" w:color="BFBFBF"/>
              <w:right w:val="nil"/>
            </w:tcBorders>
            <w:shd w:val="clear" w:color="000000" w:fill="FFFFFF"/>
            <w:hideMark/>
          </w:tcPr>
          <w:p w14:paraId="6432D8A6" w14:textId="77777777" w:rsidR="009A148B" w:rsidRPr="009A148B" w:rsidRDefault="009A148B" w:rsidP="00E519D8">
            <w:r w:rsidRPr="009A148B">
              <w:t>"Meltdown" is a short film centered around a film set that quickly falls into disarray. The film examines the internal and external frustrations of this toxic work environment.</w:t>
            </w:r>
          </w:p>
        </w:tc>
      </w:tr>
      <w:tr w:rsidR="009A148B" w:rsidRPr="009A148B" w14:paraId="2B09EA5C"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73ABCEB9"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21269542" w14:textId="77777777" w:rsidR="009A148B" w:rsidRPr="009A148B" w:rsidRDefault="009A148B" w:rsidP="00E519D8">
            <w:r w:rsidRPr="009A148B">
              <w:t>11-11:50am,</w:t>
            </w:r>
            <w:r w:rsidRPr="009A148B">
              <w:br/>
              <w:t>MCC 133</w:t>
            </w:r>
          </w:p>
        </w:tc>
        <w:tc>
          <w:tcPr>
            <w:tcW w:w="3330" w:type="dxa"/>
            <w:tcBorders>
              <w:top w:val="nil"/>
              <w:left w:val="nil"/>
              <w:bottom w:val="single" w:sz="4" w:space="0" w:color="BFBFBF"/>
              <w:right w:val="nil"/>
            </w:tcBorders>
            <w:shd w:val="clear" w:color="000000" w:fill="FFFFFF"/>
            <w:hideMark/>
          </w:tcPr>
          <w:p w14:paraId="485DF159" w14:textId="77777777" w:rsidR="00960D75" w:rsidRDefault="009A148B" w:rsidP="00E519D8">
            <w:r w:rsidRPr="00960D75">
              <w:rPr>
                <w:rStyle w:val="Strong"/>
              </w:rPr>
              <w:t>FALLINGWATER</w:t>
            </w:r>
          </w:p>
          <w:p w14:paraId="6038B6CD" w14:textId="536798CE" w:rsidR="009A148B" w:rsidRPr="009A148B" w:rsidRDefault="009A148B" w:rsidP="00E519D8">
            <w:r w:rsidRPr="009A148B">
              <w:t>Author(s): Ogura, Shotaro</w:t>
            </w:r>
            <w:r w:rsidRPr="009A148B">
              <w:br/>
              <w:t>Mentor(s): Schaber, Bennet</w:t>
            </w:r>
          </w:p>
        </w:tc>
        <w:tc>
          <w:tcPr>
            <w:tcW w:w="6660" w:type="dxa"/>
            <w:tcBorders>
              <w:top w:val="nil"/>
              <w:left w:val="nil"/>
              <w:bottom w:val="single" w:sz="4" w:space="0" w:color="BFBFBF"/>
              <w:right w:val="nil"/>
            </w:tcBorders>
            <w:shd w:val="clear" w:color="000000" w:fill="FFFFFF"/>
            <w:hideMark/>
          </w:tcPr>
          <w:p w14:paraId="7AC9CEA8" w14:textId="5EE73818" w:rsidR="009A148B" w:rsidRPr="009A148B" w:rsidRDefault="009A148B" w:rsidP="00E519D8">
            <w:r w:rsidRPr="009A148B">
              <w:t>A short film about an international student from South Korea who heads to Fallingwater, a place he had always wanted to visit with his friend before returning to his home country.</w:t>
            </w:r>
          </w:p>
        </w:tc>
      </w:tr>
      <w:tr w:rsidR="009A148B" w:rsidRPr="009A148B" w14:paraId="20CB15FC"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3670917B"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1789EF28" w14:textId="77777777" w:rsidR="009A148B" w:rsidRPr="009A148B" w:rsidRDefault="009A148B" w:rsidP="00E519D8">
            <w:r w:rsidRPr="009A148B">
              <w:t>11-11:50am,</w:t>
            </w:r>
            <w:r w:rsidRPr="009A148B">
              <w:br/>
              <w:t>MCC 133</w:t>
            </w:r>
          </w:p>
        </w:tc>
        <w:tc>
          <w:tcPr>
            <w:tcW w:w="3330" w:type="dxa"/>
            <w:tcBorders>
              <w:top w:val="nil"/>
              <w:left w:val="nil"/>
              <w:bottom w:val="single" w:sz="4" w:space="0" w:color="BFBFBF"/>
              <w:right w:val="nil"/>
            </w:tcBorders>
            <w:shd w:val="clear" w:color="000000" w:fill="FFFFFF"/>
            <w:hideMark/>
          </w:tcPr>
          <w:p w14:paraId="339272E8" w14:textId="77777777" w:rsidR="00960D75" w:rsidRDefault="009A148B" w:rsidP="00E519D8">
            <w:pPr>
              <w:rPr>
                <w:rStyle w:val="Strong"/>
              </w:rPr>
            </w:pPr>
            <w:r w:rsidRPr="00960D75">
              <w:rPr>
                <w:rStyle w:val="Strong"/>
              </w:rPr>
              <w:t>THE HITCHHICKERS</w:t>
            </w:r>
          </w:p>
          <w:p w14:paraId="21A89259" w14:textId="023E8574" w:rsidR="009A148B" w:rsidRPr="009A148B" w:rsidRDefault="009A148B" w:rsidP="00E519D8">
            <w:r w:rsidRPr="009A148B">
              <w:t>Author(s): Weiss, Jason</w:t>
            </w:r>
            <w:r w:rsidRPr="009A148B">
              <w:br/>
              <w:t>Mentor(s): Schaber, Bennet</w:t>
            </w:r>
          </w:p>
        </w:tc>
        <w:tc>
          <w:tcPr>
            <w:tcW w:w="6660" w:type="dxa"/>
            <w:tcBorders>
              <w:top w:val="nil"/>
              <w:left w:val="nil"/>
              <w:bottom w:val="single" w:sz="4" w:space="0" w:color="BFBFBF"/>
              <w:right w:val="nil"/>
            </w:tcBorders>
            <w:shd w:val="clear" w:color="000000" w:fill="FFFFFF"/>
            <w:hideMark/>
          </w:tcPr>
          <w:p w14:paraId="5B031861" w14:textId="77777777" w:rsidR="009A148B" w:rsidRPr="009A148B" w:rsidRDefault="009A148B" w:rsidP="00E519D8">
            <w:r w:rsidRPr="009A148B">
              <w:t>After Jake's car breaks down, he's forced to hitchhike towards his destination: a casino. This is where he plans on doubling the unofficial inheritance left for him and his sister by their Grandmother. On the journey, Jake questions what he is doing.</w:t>
            </w:r>
          </w:p>
        </w:tc>
      </w:tr>
      <w:tr w:rsidR="009A148B" w:rsidRPr="009A148B" w14:paraId="21B4F0E2"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2A1728BC"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55827303" w14:textId="77777777" w:rsidR="009A148B" w:rsidRPr="009A148B" w:rsidRDefault="009A148B" w:rsidP="00E519D8">
            <w:r w:rsidRPr="009A148B">
              <w:t>11-11:50am,</w:t>
            </w:r>
            <w:r w:rsidRPr="009A148B">
              <w:br/>
              <w:t>MCC 133</w:t>
            </w:r>
          </w:p>
        </w:tc>
        <w:tc>
          <w:tcPr>
            <w:tcW w:w="3330" w:type="dxa"/>
            <w:tcBorders>
              <w:top w:val="nil"/>
              <w:left w:val="nil"/>
              <w:bottom w:val="single" w:sz="4" w:space="0" w:color="BFBFBF"/>
              <w:right w:val="nil"/>
            </w:tcBorders>
            <w:shd w:val="clear" w:color="000000" w:fill="FFFFFF"/>
            <w:hideMark/>
          </w:tcPr>
          <w:p w14:paraId="484A5E08" w14:textId="77777777" w:rsidR="00960D75" w:rsidRDefault="009A148B" w:rsidP="00E519D8">
            <w:r w:rsidRPr="00960D75">
              <w:rPr>
                <w:rStyle w:val="Strong"/>
              </w:rPr>
              <w:t>ESCAPING ÉLAN</w:t>
            </w:r>
          </w:p>
          <w:p w14:paraId="08831535" w14:textId="2CC2CD4A" w:rsidR="009A148B" w:rsidRPr="009A148B" w:rsidRDefault="009A148B" w:rsidP="00E519D8">
            <w:r w:rsidRPr="009A148B">
              <w:t>Author(s): Davis, Jon</w:t>
            </w:r>
            <w:r w:rsidRPr="009A148B">
              <w:br/>
              <w:t>Mentor(s): Shore, Amy</w:t>
            </w:r>
          </w:p>
        </w:tc>
        <w:tc>
          <w:tcPr>
            <w:tcW w:w="6660" w:type="dxa"/>
            <w:tcBorders>
              <w:top w:val="nil"/>
              <w:left w:val="nil"/>
              <w:bottom w:val="single" w:sz="4" w:space="0" w:color="BFBFBF"/>
              <w:right w:val="nil"/>
            </w:tcBorders>
            <w:shd w:val="clear" w:color="000000" w:fill="FFFFFF"/>
            <w:hideMark/>
          </w:tcPr>
          <w:p w14:paraId="27D140F0" w14:textId="77777777" w:rsidR="009A148B" w:rsidRPr="009A148B" w:rsidRDefault="009A148B" w:rsidP="00E519D8">
            <w:r w:rsidRPr="009A148B">
              <w:t>The Escaping Élan television pilot and supplemental video will focus on the stories of the individuals who lived through the abuse rampant at this school for “troubled teens.”. The staff’s use of “humiliation therapy” and corporal punishment will be explored, along with the modern state of the boarding school.</w:t>
            </w:r>
          </w:p>
        </w:tc>
      </w:tr>
      <w:tr w:rsidR="009A148B" w:rsidRPr="009A148B" w14:paraId="10E1BDA0"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3589E2B2" w14:textId="77777777" w:rsidR="009A148B" w:rsidRPr="009A148B" w:rsidRDefault="009A148B" w:rsidP="00E519D8">
            <w:r w:rsidRPr="009A148B">
              <w:lastRenderedPageBreak/>
              <w:t>Cinema and Screen Studies</w:t>
            </w:r>
          </w:p>
        </w:tc>
        <w:tc>
          <w:tcPr>
            <w:tcW w:w="2790" w:type="dxa"/>
            <w:tcBorders>
              <w:top w:val="nil"/>
              <w:left w:val="nil"/>
              <w:bottom w:val="single" w:sz="4" w:space="0" w:color="BFBFBF"/>
              <w:right w:val="nil"/>
            </w:tcBorders>
            <w:shd w:val="clear" w:color="000000" w:fill="FFFFFF"/>
            <w:hideMark/>
          </w:tcPr>
          <w:p w14:paraId="05CAA348" w14:textId="77777777" w:rsidR="009A148B" w:rsidRPr="009A148B" w:rsidRDefault="009A148B" w:rsidP="00E519D8">
            <w:r w:rsidRPr="009A148B">
              <w:t>3-3:50 PM,</w:t>
            </w:r>
            <w:r w:rsidRPr="009A148B">
              <w:br/>
              <w:t>MCC 133</w:t>
            </w:r>
          </w:p>
        </w:tc>
        <w:tc>
          <w:tcPr>
            <w:tcW w:w="3330" w:type="dxa"/>
            <w:tcBorders>
              <w:top w:val="nil"/>
              <w:left w:val="nil"/>
              <w:bottom w:val="single" w:sz="4" w:space="0" w:color="BFBFBF"/>
              <w:right w:val="nil"/>
            </w:tcBorders>
            <w:shd w:val="clear" w:color="000000" w:fill="FFFFFF"/>
            <w:hideMark/>
          </w:tcPr>
          <w:p w14:paraId="2F33F495" w14:textId="77777777" w:rsidR="00960D75" w:rsidRDefault="009A148B" w:rsidP="00E519D8">
            <w:r w:rsidRPr="00960D75">
              <w:rPr>
                <w:rStyle w:val="Strong"/>
              </w:rPr>
              <w:t>SUNSETS</w:t>
            </w:r>
          </w:p>
          <w:p w14:paraId="49E6A1C0" w14:textId="536D9D2F" w:rsidR="009A148B" w:rsidRPr="009A148B" w:rsidRDefault="009A148B" w:rsidP="00E519D8">
            <w:r w:rsidRPr="009A148B">
              <w:t>Author(s): Smith, Lauren</w:t>
            </w:r>
            <w:r w:rsidRPr="009A148B">
              <w:br/>
              <w:t>Mentor(s): Shore, Amy</w:t>
            </w:r>
          </w:p>
        </w:tc>
        <w:tc>
          <w:tcPr>
            <w:tcW w:w="6660" w:type="dxa"/>
            <w:tcBorders>
              <w:top w:val="nil"/>
              <w:left w:val="nil"/>
              <w:bottom w:val="single" w:sz="4" w:space="0" w:color="BFBFBF"/>
              <w:right w:val="nil"/>
            </w:tcBorders>
            <w:shd w:val="clear" w:color="000000" w:fill="FFFFFF"/>
            <w:hideMark/>
          </w:tcPr>
          <w:p w14:paraId="2FD81D1D" w14:textId="77777777" w:rsidR="009A148B" w:rsidRPr="009A148B" w:rsidRDefault="009A148B" w:rsidP="00E519D8">
            <w:r w:rsidRPr="009A148B">
              <w:t xml:space="preserve">A short film about two girls hiding their relationship from their families. They go on a </w:t>
            </w:r>
            <w:proofErr w:type="spellStart"/>
            <w:r w:rsidRPr="009A148B">
              <w:t>roadtrip</w:t>
            </w:r>
            <w:proofErr w:type="spellEnd"/>
            <w:r w:rsidRPr="009A148B">
              <w:t xml:space="preserve"> and ultimately decide they would rather take their chances on their own than feel like they have to hide who they are back home.</w:t>
            </w:r>
          </w:p>
        </w:tc>
      </w:tr>
      <w:tr w:rsidR="009A148B" w:rsidRPr="009A148B" w14:paraId="7B2CC412"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3F345FAB"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5746F3F8" w14:textId="77777777" w:rsidR="009A148B" w:rsidRPr="009A148B" w:rsidRDefault="009A148B" w:rsidP="00E519D8">
            <w:r w:rsidRPr="009A148B">
              <w:t>3-3:50 PM,</w:t>
            </w:r>
            <w:r w:rsidRPr="009A148B">
              <w:br/>
              <w:t>MCC 133</w:t>
            </w:r>
          </w:p>
        </w:tc>
        <w:tc>
          <w:tcPr>
            <w:tcW w:w="3330" w:type="dxa"/>
            <w:tcBorders>
              <w:top w:val="nil"/>
              <w:left w:val="nil"/>
              <w:bottom w:val="single" w:sz="4" w:space="0" w:color="BFBFBF"/>
              <w:right w:val="nil"/>
            </w:tcBorders>
            <w:shd w:val="clear" w:color="000000" w:fill="FFFFFF"/>
            <w:hideMark/>
          </w:tcPr>
          <w:p w14:paraId="5455945D" w14:textId="77777777" w:rsidR="00960D75" w:rsidRDefault="009A148B" w:rsidP="00E519D8">
            <w:r w:rsidRPr="00960D75">
              <w:rPr>
                <w:rStyle w:val="Strong"/>
              </w:rPr>
              <w:t>CHILDREN OF THE FOREST</w:t>
            </w:r>
          </w:p>
          <w:p w14:paraId="580A4A8F" w14:textId="5C94D253" w:rsidR="009A148B" w:rsidRPr="009A148B" w:rsidRDefault="009A148B" w:rsidP="00E519D8">
            <w:r w:rsidRPr="009A148B">
              <w:t>Author(s): Jacquin, Jordan</w:t>
            </w:r>
            <w:r w:rsidRPr="009A148B">
              <w:br/>
              <w:t>Mentor(s): Shore, Amy</w:t>
            </w:r>
          </w:p>
        </w:tc>
        <w:tc>
          <w:tcPr>
            <w:tcW w:w="6660" w:type="dxa"/>
            <w:tcBorders>
              <w:top w:val="nil"/>
              <w:left w:val="nil"/>
              <w:bottom w:val="single" w:sz="4" w:space="0" w:color="BFBFBF"/>
              <w:right w:val="nil"/>
            </w:tcBorders>
            <w:shd w:val="clear" w:color="000000" w:fill="FFFFFF"/>
            <w:hideMark/>
          </w:tcPr>
          <w:p w14:paraId="1DDB2525" w14:textId="77777777" w:rsidR="009A148B" w:rsidRPr="009A148B" w:rsidRDefault="009A148B" w:rsidP="00E519D8">
            <w:r w:rsidRPr="009A148B">
              <w:t>A feature-length screenplay (horror/drama) that follows a man working overnight at a children’s summer camp. As he deals with the recent loss of his mother, he must also come to terms with the evil hidden inside the camp.</w:t>
            </w:r>
          </w:p>
        </w:tc>
      </w:tr>
      <w:tr w:rsidR="009A148B" w:rsidRPr="009A148B" w14:paraId="78AC6D7C"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7F6AD940"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411D700D" w14:textId="77777777" w:rsidR="009A148B" w:rsidRPr="009A148B" w:rsidRDefault="009A148B" w:rsidP="00E519D8">
            <w:r w:rsidRPr="009A148B">
              <w:t>3-3:50 PM,</w:t>
            </w:r>
            <w:r w:rsidRPr="009A148B">
              <w:br/>
              <w:t>MCC 133</w:t>
            </w:r>
          </w:p>
        </w:tc>
        <w:tc>
          <w:tcPr>
            <w:tcW w:w="3330" w:type="dxa"/>
            <w:tcBorders>
              <w:top w:val="nil"/>
              <w:left w:val="nil"/>
              <w:bottom w:val="single" w:sz="4" w:space="0" w:color="BFBFBF"/>
              <w:right w:val="nil"/>
            </w:tcBorders>
            <w:shd w:val="clear" w:color="000000" w:fill="FFFFFF"/>
            <w:hideMark/>
          </w:tcPr>
          <w:p w14:paraId="4A4F20B9" w14:textId="77777777" w:rsidR="00960D75" w:rsidRDefault="009A148B" w:rsidP="00E519D8">
            <w:r w:rsidRPr="00960D75">
              <w:rPr>
                <w:rStyle w:val="Strong"/>
              </w:rPr>
              <w:t>THOUGHTS OF ONE</w:t>
            </w:r>
          </w:p>
          <w:p w14:paraId="216069AF" w14:textId="432A56C2" w:rsidR="009A148B" w:rsidRPr="009A148B" w:rsidRDefault="009A148B" w:rsidP="00E519D8">
            <w:r w:rsidRPr="009A148B">
              <w:t>Author(s): Redmond, Abigail</w:t>
            </w:r>
            <w:r w:rsidRPr="009A148B">
              <w:br/>
              <w:t>Mentor(s): Schaber, Bennet</w:t>
            </w:r>
          </w:p>
        </w:tc>
        <w:tc>
          <w:tcPr>
            <w:tcW w:w="6660" w:type="dxa"/>
            <w:tcBorders>
              <w:top w:val="nil"/>
              <w:left w:val="nil"/>
              <w:bottom w:val="single" w:sz="4" w:space="0" w:color="BFBFBF"/>
              <w:right w:val="nil"/>
            </w:tcBorders>
            <w:shd w:val="clear" w:color="000000" w:fill="FFFFFF"/>
            <w:hideMark/>
          </w:tcPr>
          <w:p w14:paraId="0AC31294" w14:textId="675FE23C" w:rsidR="009A148B" w:rsidRPr="009A148B" w:rsidRDefault="009A148B" w:rsidP="00E519D8">
            <w:r w:rsidRPr="009A148B">
              <w:t>A short film that dives into the vulnerable reality of individuals living with mental illness and the impact on themselves and others.</w:t>
            </w:r>
          </w:p>
        </w:tc>
      </w:tr>
      <w:tr w:rsidR="009A148B" w:rsidRPr="009A148B" w14:paraId="51DC9C98" w14:textId="77777777" w:rsidTr="00895D1F">
        <w:trPr>
          <w:gridBefore w:val="1"/>
          <w:wBefore w:w="108" w:type="dxa"/>
          <w:trHeight w:val="440"/>
        </w:trPr>
        <w:tc>
          <w:tcPr>
            <w:tcW w:w="1440" w:type="dxa"/>
            <w:tcBorders>
              <w:top w:val="nil"/>
              <w:left w:val="nil"/>
              <w:bottom w:val="single" w:sz="4" w:space="0" w:color="BFBFBF"/>
              <w:right w:val="nil"/>
            </w:tcBorders>
            <w:shd w:val="clear" w:color="000000" w:fill="FFFFFF"/>
            <w:hideMark/>
          </w:tcPr>
          <w:p w14:paraId="09F13752"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05E3EF47" w14:textId="77777777" w:rsidR="009A148B" w:rsidRPr="009A148B" w:rsidRDefault="009A148B" w:rsidP="00E519D8">
            <w:r w:rsidRPr="009A148B">
              <w:t>3-3:50 PM,</w:t>
            </w:r>
            <w:r w:rsidRPr="009A148B">
              <w:br/>
              <w:t>MCC 133</w:t>
            </w:r>
          </w:p>
        </w:tc>
        <w:tc>
          <w:tcPr>
            <w:tcW w:w="3330" w:type="dxa"/>
            <w:tcBorders>
              <w:top w:val="nil"/>
              <w:left w:val="nil"/>
              <w:bottom w:val="single" w:sz="4" w:space="0" w:color="BFBFBF"/>
              <w:right w:val="nil"/>
            </w:tcBorders>
            <w:shd w:val="clear" w:color="000000" w:fill="FFFFFF"/>
            <w:hideMark/>
          </w:tcPr>
          <w:p w14:paraId="29633D3B" w14:textId="77777777" w:rsidR="00960D75" w:rsidRDefault="009A148B" w:rsidP="00E519D8">
            <w:r w:rsidRPr="00960D75">
              <w:rPr>
                <w:rStyle w:val="Strong"/>
              </w:rPr>
              <w:t>SUBCONCIOUS</w:t>
            </w:r>
          </w:p>
          <w:p w14:paraId="145F29E6" w14:textId="2474A178" w:rsidR="009A148B" w:rsidRPr="009A148B" w:rsidRDefault="009A148B" w:rsidP="00E519D8">
            <w:r w:rsidRPr="009A148B">
              <w:t>Author(s): Campbell, Nicholas</w:t>
            </w:r>
            <w:r w:rsidRPr="009A148B">
              <w:br/>
              <w:t>Mentor(s): Schaber, Bennet</w:t>
            </w:r>
          </w:p>
        </w:tc>
        <w:tc>
          <w:tcPr>
            <w:tcW w:w="6660" w:type="dxa"/>
            <w:tcBorders>
              <w:top w:val="nil"/>
              <w:left w:val="nil"/>
              <w:bottom w:val="single" w:sz="4" w:space="0" w:color="BFBFBF"/>
              <w:right w:val="nil"/>
            </w:tcBorders>
            <w:shd w:val="clear" w:color="000000" w:fill="FFFFFF"/>
            <w:hideMark/>
          </w:tcPr>
          <w:p w14:paraId="21D70B63" w14:textId="6476F8C1" w:rsidR="009A148B" w:rsidRPr="009A148B" w:rsidRDefault="009A148B" w:rsidP="00E519D8">
            <w:r w:rsidRPr="009A148B">
              <w:t>A proof of concept for a horror/thriller about PTSD and how the traumatic images haunt you.</w:t>
            </w:r>
          </w:p>
        </w:tc>
      </w:tr>
      <w:tr w:rsidR="009A148B" w:rsidRPr="009A148B" w14:paraId="1BFB8F74"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177065F0"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4E035F2F" w14:textId="77777777" w:rsidR="009A148B" w:rsidRPr="009A148B" w:rsidRDefault="009A148B" w:rsidP="00E519D8">
            <w:r w:rsidRPr="009A148B">
              <w:t>4-4:50 PM,</w:t>
            </w:r>
            <w:r w:rsidRPr="009A148B">
              <w:br/>
              <w:t>MCC 133</w:t>
            </w:r>
          </w:p>
        </w:tc>
        <w:tc>
          <w:tcPr>
            <w:tcW w:w="3330" w:type="dxa"/>
            <w:tcBorders>
              <w:top w:val="nil"/>
              <w:left w:val="nil"/>
              <w:bottom w:val="single" w:sz="4" w:space="0" w:color="BFBFBF"/>
              <w:right w:val="nil"/>
            </w:tcBorders>
            <w:shd w:val="clear" w:color="000000" w:fill="FFFFFF"/>
            <w:hideMark/>
          </w:tcPr>
          <w:p w14:paraId="6CFE5879" w14:textId="77777777" w:rsidR="00960D75" w:rsidRDefault="009A148B" w:rsidP="00E519D8">
            <w:r w:rsidRPr="00960D75">
              <w:rPr>
                <w:rStyle w:val="Strong"/>
              </w:rPr>
              <w:t>DIGITAL FILM CRITICISM: A DIAMOND IN THE ROUGH</w:t>
            </w:r>
          </w:p>
          <w:p w14:paraId="72677459" w14:textId="0F814345" w:rsidR="009A148B" w:rsidRPr="009A148B" w:rsidRDefault="009A148B" w:rsidP="00E519D8">
            <w:r w:rsidRPr="009A148B">
              <w:t xml:space="preserve">Author(s): </w:t>
            </w:r>
            <w:proofErr w:type="spellStart"/>
            <w:r w:rsidRPr="009A148B">
              <w:t>Censak</w:t>
            </w:r>
            <w:proofErr w:type="spellEnd"/>
            <w:r w:rsidRPr="009A148B">
              <w:t>, Connor</w:t>
            </w:r>
            <w:r w:rsidRPr="009A148B">
              <w:br/>
              <w:t>Mentor(s): Shore, Amy</w:t>
            </w:r>
          </w:p>
        </w:tc>
        <w:tc>
          <w:tcPr>
            <w:tcW w:w="6660" w:type="dxa"/>
            <w:tcBorders>
              <w:top w:val="nil"/>
              <w:left w:val="nil"/>
              <w:bottom w:val="single" w:sz="4" w:space="0" w:color="BFBFBF"/>
              <w:right w:val="nil"/>
            </w:tcBorders>
            <w:shd w:val="clear" w:color="000000" w:fill="FFFFFF"/>
            <w:hideMark/>
          </w:tcPr>
          <w:p w14:paraId="05E77837" w14:textId="77777777" w:rsidR="009A148B" w:rsidRPr="009A148B" w:rsidRDefault="009A148B" w:rsidP="00E519D8">
            <w:r w:rsidRPr="009A148B">
              <w:t>An original research paper focusing on the dispute between the few traditional film critics of an older generation and the online masses of the present, with particular attention to the idea that there exists an untapped goldmine of potential in democratic film analysis.</w:t>
            </w:r>
          </w:p>
        </w:tc>
      </w:tr>
      <w:tr w:rsidR="009A148B" w:rsidRPr="009A148B" w14:paraId="40A70AD6"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1CBB14D5"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501AF1FD" w14:textId="77777777" w:rsidR="009A148B" w:rsidRPr="009A148B" w:rsidRDefault="009A148B" w:rsidP="00E519D8">
            <w:r w:rsidRPr="009A148B">
              <w:t>4-4:50 PM,</w:t>
            </w:r>
            <w:r w:rsidRPr="009A148B">
              <w:br/>
              <w:t>MCC 133</w:t>
            </w:r>
          </w:p>
        </w:tc>
        <w:tc>
          <w:tcPr>
            <w:tcW w:w="3330" w:type="dxa"/>
            <w:tcBorders>
              <w:top w:val="nil"/>
              <w:left w:val="nil"/>
              <w:bottom w:val="single" w:sz="4" w:space="0" w:color="BFBFBF"/>
              <w:right w:val="nil"/>
            </w:tcBorders>
            <w:shd w:val="clear" w:color="000000" w:fill="FFFFFF"/>
            <w:hideMark/>
          </w:tcPr>
          <w:p w14:paraId="28067164" w14:textId="77777777" w:rsidR="00960D75" w:rsidRDefault="009A148B" w:rsidP="00E519D8">
            <w:r w:rsidRPr="00960D75">
              <w:rPr>
                <w:rStyle w:val="Strong"/>
              </w:rPr>
              <w:t>LANDSCAPE PHOTO SLIDESHOW</w:t>
            </w:r>
          </w:p>
          <w:p w14:paraId="34C2631C" w14:textId="4E40D3B4" w:rsidR="009A148B" w:rsidRPr="009A148B" w:rsidRDefault="009A148B" w:rsidP="00E519D8">
            <w:r w:rsidRPr="009A148B">
              <w:t>Author(s): Cozza, Shepard</w:t>
            </w:r>
            <w:r w:rsidRPr="009A148B">
              <w:br/>
              <w:t>Mentor(s): Shore, Amy</w:t>
            </w:r>
          </w:p>
        </w:tc>
        <w:tc>
          <w:tcPr>
            <w:tcW w:w="6660" w:type="dxa"/>
            <w:tcBorders>
              <w:top w:val="nil"/>
              <w:left w:val="nil"/>
              <w:bottom w:val="single" w:sz="4" w:space="0" w:color="BFBFBF"/>
              <w:right w:val="nil"/>
            </w:tcBorders>
            <w:shd w:val="clear" w:color="000000" w:fill="FFFFFF"/>
            <w:hideMark/>
          </w:tcPr>
          <w:p w14:paraId="2060E7BD" w14:textId="77777777" w:rsidR="009A148B" w:rsidRPr="009A148B" w:rsidRDefault="009A148B" w:rsidP="00E519D8">
            <w:r w:rsidRPr="009A148B">
              <w:t>A video slideshow of landscape pictures taken at state parks matched with music to explore the beauty of upstate New York.</w:t>
            </w:r>
          </w:p>
        </w:tc>
      </w:tr>
      <w:tr w:rsidR="009A148B" w:rsidRPr="009A148B" w14:paraId="1ACC8B52"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63579107"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316398DA" w14:textId="77777777" w:rsidR="009A148B" w:rsidRPr="009A148B" w:rsidRDefault="009A148B" w:rsidP="00E519D8">
            <w:r w:rsidRPr="009A148B">
              <w:t>4-4:50 PM,</w:t>
            </w:r>
            <w:r w:rsidRPr="009A148B">
              <w:br/>
              <w:t>MCC 133</w:t>
            </w:r>
          </w:p>
        </w:tc>
        <w:tc>
          <w:tcPr>
            <w:tcW w:w="3330" w:type="dxa"/>
            <w:tcBorders>
              <w:top w:val="nil"/>
              <w:left w:val="nil"/>
              <w:bottom w:val="single" w:sz="4" w:space="0" w:color="BFBFBF"/>
              <w:right w:val="nil"/>
            </w:tcBorders>
            <w:shd w:val="clear" w:color="000000" w:fill="FFFFFF"/>
            <w:hideMark/>
          </w:tcPr>
          <w:p w14:paraId="1976B452" w14:textId="77777777" w:rsidR="00960D75" w:rsidRDefault="009A148B" w:rsidP="00E519D8">
            <w:r w:rsidRPr="00960D75">
              <w:rPr>
                <w:rStyle w:val="Strong"/>
              </w:rPr>
              <w:t>DEFINING DEDO</w:t>
            </w:r>
          </w:p>
          <w:p w14:paraId="54EBBED5" w14:textId="20DB55C9" w:rsidR="009A148B" w:rsidRPr="009A148B" w:rsidRDefault="009A148B" w:rsidP="00E519D8">
            <w:r w:rsidRPr="009A148B">
              <w:t xml:space="preserve">Author(s): </w:t>
            </w:r>
            <w:proofErr w:type="spellStart"/>
            <w:r w:rsidRPr="009A148B">
              <w:t>Mangovski</w:t>
            </w:r>
            <w:proofErr w:type="spellEnd"/>
            <w:r w:rsidRPr="009A148B">
              <w:t>, Eric</w:t>
            </w:r>
            <w:r w:rsidRPr="009A148B">
              <w:br/>
              <w:t>Mentor(s): Shore, Amy</w:t>
            </w:r>
          </w:p>
        </w:tc>
        <w:tc>
          <w:tcPr>
            <w:tcW w:w="6660" w:type="dxa"/>
            <w:tcBorders>
              <w:top w:val="nil"/>
              <w:left w:val="nil"/>
              <w:bottom w:val="single" w:sz="4" w:space="0" w:color="BFBFBF"/>
              <w:right w:val="nil"/>
            </w:tcBorders>
            <w:shd w:val="clear" w:color="000000" w:fill="FFFFFF"/>
            <w:hideMark/>
          </w:tcPr>
          <w:p w14:paraId="7304D0D6" w14:textId="4331DF9A" w:rsidR="009A148B" w:rsidRPr="009A148B" w:rsidRDefault="009A148B" w:rsidP="00E519D8">
            <w:r w:rsidRPr="009A148B">
              <w:t>A documentary about my grandfather's story and experiences from before and after immigrating to America in the 1970s.</w:t>
            </w:r>
          </w:p>
        </w:tc>
      </w:tr>
      <w:tr w:rsidR="009A148B" w:rsidRPr="009A148B" w14:paraId="163583AC"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340979B8"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6A8F52C5" w14:textId="77777777" w:rsidR="009A148B" w:rsidRPr="009A148B" w:rsidRDefault="009A148B" w:rsidP="00E519D8">
            <w:r w:rsidRPr="009A148B">
              <w:t>5-6 PM,</w:t>
            </w:r>
            <w:r w:rsidRPr="009A148B">
              <w:br/>
              <w:t>MCC 133</w:t>
            </w:r>
          </w:p>
        </w:tc>
        <w:tc>
          <w:tcPr>
            <w:tcW w:w="3330" w:type="dxa"/>
            <w:tcBorders>
              <w:top w:val="nil"/>
              <w:left w:val="nil"/>
              <w:bottom w:val="single" w:sz="4" w:space="0" w:color="BFBFBF"/>
              <w:right w:val="nil"/>
            </w:tcBorders>
            <w:shd w:val="clear" w:color="000000" w:fill="FFFFFF"/>
            <w:hideMark/>
          </w:tcPr>
          <w:p w14:paraId="1BAE6750" w14:textId="77777777" w:rsidR="00960D75" w:rsidRDefault="009A148B" w:rsidP="00E519D8">
            <w:r w:rsidRPr="00960D75">
              <w:rPr>
                <w:rStyle w:val="Strong"/>
              </w:rPr>
              <w:t>BLAZING TRAILS: A STONER’S QUEST FOR BIGFOOT</w:t>
            </w:r>
          </w:p>
          <w:p w14:paraId="176741FC" w14:textId="1A53CB63" w:rsidR="009A148B" w:rsidRPr="009A148B" w:rsidRDefault="009A148B" w:rsidP="00E519D8">
            <w:r w:rsidRPr="009A148B">
              <w:t>Author(s): Cintron, Milo</w:t>
            </w:r>
            <w:r w:rsidRPr="009A148B">
              <w:br/>
              <w:t>Mentor(s): Schaber, Bennet</w:t>
            </w:r>
          </w:p>
        </w:tc>
        <w:tc>
          <w:tcPr>
            <w:tcW w:w="6660" w:type="dxa"/>
            <w:tcBorders>
              <w:top w:val="nil"/>
              <w:left w:val="nil"/>
              <w:bottom w:val="single" w:sz="4" w:space="0" w:color="BFBFBF"/>
              <w:right w:val="nil"/>
            </w:tcBorders>
            <w:shd w:val="clear" w:color="000000" w:fill="FFFFFF"/>
            <w:hideMark/>
          </w:tcPr>
          <w:p w14:paraId="6F5B2208" w14:textId="77777777" w:rsidR="009A148B" w:rsidRPr="009A148B" w:rsidRDefault="009A148B" w:rsidP="00E519D8">
            <w:r w:rsidRPr="009A148B">
              <w:t>After four stoner roommates lose their jobs, they see an ad for a big cash reward to capture the elusive Bigfoot. The company offering the reward turns out to be the government, and the crew must band together to find a way to triumph over the man.</w:t>
            </w:r>
          </w:p>
        </w:tc>
      </w:tr>
      <w:tr w:rsidR="009A148B" w:rsidRPr="009A148B" w14:paraId="29E41116"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1E090D37" w14:textId="77777777" w:rsidR="009A148B" w:rsidRPr="009A148B" w:rsidRDefault="009A148B" w:rsidP="00E519D8">
            <w:r w:rsidRPr="009A148B">
              <w:lastRenderedPageBreak/>
              <w:t>Cinema and Screen Studies</w:t>
            </w:r>
          </w:p>
        </w:tc>
        <w:tc>
          <w:tcPr>
            <w:tcW w:w="2790" w:type="dxa"/>
            <w:tcBorders>
              <w:top w:val="nil"/>
              <w:left w:val="nil"/>
              <w:bottom w:val="single" w:sz="4" w:space="0" w:color="BFBFBF"/>
              <w:right w:val="nil"/>
            </w:tcBorders>
            <w:shd w:val="clear" w:color="000000" w:fill="FFFFFF"/>
            <w:hideMark/>
          </w:tcPr>
          <w:p w14:paraId="5C4CC581" w14:textId="77777777" w:rsidR="009A148B" w:rsidRPr="009A148B" w:rsidRDefault="009A148B" w:rsidP="00E519D8">
            <w:r w:rsidRPr="009A148B">
              <w:t>5-6 PM,</w:t>
            </w:r>
            <w:r w:rsidRPr="009A148B">
              <w:br/>
              <w:t>MCC 133</w:t>
            </w:r>
          </w:p>
        </w:tc>
        <w:tc>
          <w:tcPr>
            <w:tcW w:w="3330" w:type="dxa"/>
            <w:tcBorders>
              <w:top w:val="nil"/>
              <w:left w:val="nil"/>
              <w:bottom w:val="single" w:sz="4" w:space="0" w:color="BFBFBF"/>
              <w:right w:val="nil"/>
            </w:tcBorders>
            <w:shd w:val="clear" w:color="000000" w:fill="FFFFFF"/>
            <w:hideMark/>
          </w:tcPr>
          <w:p w14:paraId="06514A13" w14:textId="77777777" w:rsidR="00960D75" w:rsidRDefault="009A148B" w:rsidP="00E519D8">
            <w:r w:rsidRPr="00960D75">
              <w:rPr>
                <w:rStyle w:val="Strong"/>
              </w:rPr>
              <w:t>PICKPOCKET: PICKING THE RIGHT POCKET</w:t>
            </w:r>
          </w:p>
          <w:p w14:paraId="0841CD7E" w14:textId="3ECE2AEB" w:rsidR="009A148B" w:rsidRPr="009A148B" w:rsidRDefault="009A148B" w:rsidP="00E519D8">
            <w:r w:rsidRPr="009A148B">
              <w:t>Author(s): Najam, Sana</w:t>
            </w:r>
            <w:r w:rsidRPr="009A148B">
              <w:br/>
              <w:t>Mentor(s): Schaber, Bennet</w:t>
            </w:r>
          </w:p>
        </w:tc>
        <w:tc>
          <w:tcPr>
            <w:tcW w:w="6660" w:type="dxa"/>
            <w:tcBorders>
              <w:top w:val="nil"/>
              <w:left w:val="nil"/>
              <w:bottom w:val="single" w:sz="4" w:space="0" w:color="BFBFBF"/>
              <w:right w:val="nil"/>
            </w:tcBorders>
            <w:shd w:val="clear" w:color="000000" w:fill="FFFFFF"/>
            <w:hideMark/>
          </w:tcPr>
          <w:p w14:paraId="5F751644" w14:textId="6B5BE877" w:rsidR="009A148B" w:rsidRPr="009A148B" w:rsidRDefault="009A148B" w:rsidP="00E519D8">
            <w:r w:rsidRPr="009A148B">
              <w:t>A man in trouble hides out in a small town and is found by a stranger who makes him an offer. After being blackmailed by the stranger to become town thieves, he realizes he wants to change his ways, but would the stranger allow it?</w:t>
            </w:r>
          </w:p>
        </w:tc>
      </w:tr>
      <w:tr w:rsidR="009A148B" w:rsidRPr="009A148B" w14:paraId="72C1BD05"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2D703F6D"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463E088C" w14:textId="77777777" w:rsidR="009A148B" w:rsidRPr="009A148B" w:rsidRDefault="009A148B" w:rsidP="00E519D8">
            <w:r w:rsidRPr="009A148B">
              <w:t>5-6 PM,</w:t>
            </w:r>
            <w:r w:rsidRPr="009A148B">
              <w:br/>
              <w:t>MCC 133</w:t>
            </w:r>
          </w:p>
        </w:tc>
        <w:tc>
          <w:tcPr>
            <w:tcW w:w="3330" w:type="dxa"/>
            <w:tcBorders>
              <w:top w:val="nil"/>
              <w:left w:val="nil"/>
              <w:bottom w:val="single" w:sz="4" w:space="0" w:color="BFBFBF"/>
              <w:right w:val="nil"/>
            </w:tcBorders>
            <w:shd w:val="clear" w:color="000000" w:fill="FFFFFF"/>
            <w:hideMark/>
          </w:tcPr>
          <w:p w14:paraId="7CBE69C9" w14:textId="77777777" w:rsidR="00960D75" w:rsidRDefault="009A148B" w:rsidP="00E519D8">
            <w:r w:rsidRPr="00960D75">
              <w:rPr>
                <w:rStyle w:val="Strong"/>
              </w:rPr>
              <w:t>BACKSEAT DRIVER</w:t>
            </w:r>
          </w:p>
          <w:p w14:paraId="54DAB56E" w14:textId="6A1D2FC4" w:rsidR="009A148B" w:rsidRPr="009A148B" w:rsidRDefault="009A148B" w:rsidP="00E519D8">
            <w:r w:rsidRPr="009A148B">
              <w:t>Author(s): Figueroa, Zion</w:t>
            </w:r>
            <w:r w:rsidRPr="009A148B">
              <w:br/>
              <w:t>Mentor(s): Shore, Amy</w:t>
            </w:r>
          </w:p>
        </w:tc>
        <w:tc>
          <w:tcPr>
            <w:tcW w:w="6660" w:type="dxa"/>
            <w:tcBorders>
              <w:top w:val="nil"/>
              <w:left w:val="nil"/>
              <w:bottom w:val="single" w:sz="4" w:space="0" w:color="BFBFBF"/>
              <w:right w:val="nil"/>
            </w:tcBorders>
            <w:shd w:val="clear" w:color="000000" w:fill="FFFFFF"/>
            <w:hideMark/>
          </w:tcPr>
          <w:p w14:paraId="656F1D3E" w14:textId="77777777" w:rsidR="009A148B" w:rsidRPr="009A148B" w:rsidRDefault="009A148B" w:rsidP="00E519D8">
            <w:r w:rsidRPr="009A148B">
              <w:t>A presentation detailing the influences and development of a psychological thriller short film focused on a shy, directionless high school graduate who takes a late night drive led by his driving instructor who manipulates him into losing control.</w:t>
            </w:r>
          </w:p>
        </w:tc>
      </w:tr>
      <w:tr w:rsidR="009A148B" w:rsidRPr="009A148B" w14:paraId="66F8AFC0"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0D7D5F6E" w14:textId="77777777" w:rsidR="009A148B" w:rsidRPr="009A148B" w:rsidRDefault="009A148B" w:rsidP="00E519D8">
            <w:r w:rsidRPr="009A148B">
              <w:t>Cinema and Screen Studies</w:t>
            </w:r>
          </w:p>
        </w:tc>
        <w:tc>
          <w:tcPr>
            <w:tcW w:w="2790" w:type="dxa"/>
            <w:tcBorders>
              <w:top w:val="nil"/>
              <w:left w:val="nil"/>
              <w:bottom w:val="single" w:sz="4" w:space="0" w:color="BFBFBF"/>
              <w:right w:val="nil"/>
            </w:tcBorders>
            <w:shd w:val="clear" w:color="000000" w:fill="FFFFFF"/>
            <w:hideMark/>
          </w:tcPr>
          <w:p w14:paraId="1DC2C71F" w14:textId="77777777" w:rsidR="009A148B" w:rsidRPr="009A148B" w:rsidRDefault="009A148B" w:rsidP="00E519D8">
            <w:r w:rsidRPr="009A148B">
              <w:t>5-6 PM,</w:t>
            </w:r>
            <w:r w:rsidRPr="009A148B">
              <w:br/>
              <w:t>MCC 133</w:t>
            </w:r>
          </w:p>
        </w:tc>
        <w:tc>
          <w:tcPr>
            <w:tcW w:w="3330" w:type="dxa"/>
            <w:tcBorders>
              <w:top w:val="nil"/>
              <w:left w:val="nil"/>
              <w:bottom w:val="single" w:sz="4" w:space="0" w:color="BFBFBF"/>
              <w:right w:val="nil"/>
            </w:tcBorders>
            <w:shd w:val="clear" w:color="000000" w:fill="FFFFFF"/>
            <w:hideMark/>
          </w:tcPr>
          <w:p w14:paraId="47393CB0" w14:textId="77777777" w:rsidR="00960D75" w:rsidRDefault="009A148B" w:rsidP="00E519D8">
            <w:r w:rsidRPr="00960D75">
              <w:rPr>
                <w:rStyle w:val="Strong"/>
              </w:rPr>
              <w:t>WHISPERS OF THE PAST</w:t>
            </w:r>
          </w:p>
          <w:p w14:paraId="545DA0AA" w14:textId="23B73A03" w:rsidR="009A148B" w:rsidRPr="009A148B" w:rsidRDefault="009A148B" w:rsidP="00E519D8">
            <w:r w:rsidRPr="009A148B">
              <w:t>Author(s): Solomon, Chinyere J.T.</w:t>
            </w:r>
            <w:r w:rsidRPr="009A148B">
              <w:br/>
              <w:t>Mentor(s): Shore, Amy</w:t>
            </w:r>
          </w:p>
        </w:tc>
        <w:tc>
          <w:tcPr>
            <w:tcW w:w="6660" w:type="dxa"/>
            <w:tcBorders>
              <w:top w:val="nil"/>
              <w:left w:val="nil"/>
              <w:bottom w:val="single" w:sz="4" w:space="0" w:color="BFBFBF"/>
              <w:right w:val="nil"/>
            </w:tcBorders>
            <w:shd w:val="clear" w:color="000000" w:fill="FFFFFF"/>
            <w:hideMark/>
          </w:tcPr>
          <w:p w14:paraId="26E980A3" w14:textId="77777777" w:rsidR="009A148B" w:rsidRPr="009A148B" w:rsidRDefault="009A148B" w:rsidP="00E519D8">
            <w:r w:rsidRPr="009A148B">
              <w:t>A thriller/horror short film focusing on the haunted depths of an abandoned sorority house. Journalist Jackie Brown delves into the house’s chilling history only to find herself entangled in a web of whispers and terror as its dark secrets unravel before her eyes.</w:t>
            </w:r>
          </w:p>
        </w:tc>
      </w:tr>
      <w:tr w:rsidR="009A148B" w:rsidRPr="009A148B" w14:paraId="25B010FF"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6D7B3DFA" w14:textId="77777777" w:rsidR="009A148B" w:rsidRPr="009A148B" w:rsidRDefault="009A148B" w:rsidP="00E519D8">
            <w:r w:rsidRPr="009A148B">
              <w:t>Communication Studies Department</w:t>
            </w:r>
          </w:p>
        </w:tc>
        <w:tc>
          <w:tcPr>
            <w:tcW w:w="2790" w:type="dxa"/>
            <w:tcBorders>
              <w:top w:val="nil"/>
              <w:left w:val="nil"/>
              <w:bottom w:val="single" w:sz="4" w:space="0" w:color="BFBFBF"/>
              <w:right w:val="nil"/>
            </w:tcBorders>
            <w:shd w:val="clear" w:color="000000" w:fill="FFFFFF"/>
            <w:hideMark/>
          </w:tcPr>
          <w:p w14:paraId="2C0588DF" w14:textId="17A1D0A4" w:rsidR="009A148B" w:rsidRPr="009A148B" w:rsidRDefault="009A148B" w:rsidP="00E519D8">
            <w:r w:rsidRPr="009A148B">
              <w:t>4-4:50 PM,</w:t>
            </w:r>
            <w:r w:rsidRPr="009A148B">
              <w:br/>
              <w:t>MCC 132 (auditorium)</w:t>
            </w:r>
            <w:r w:rsidRPr="009A148B">
              <w:br/>
              <w:t xml:space="preserve">Zoom: </w:t>
            </w:r>
            <w:hyperlink r:id="rId24" w:history="1">
              <w:r w:rsidRPr="00382C7D">
                <w:rPr>
                  <w:rStyle w:val="Hyperlink"/>
                </w:rPr>
                <w:t>https://oswego-edu.zoom.us/j/99186828636</w:t>
              </w:r>
            </w:hyperlink>
          </w:p>
        </w:tc>
        <w:tc>
          <w:tcPr>
            <w:tcW w:w="3330" w:type="dxa"/>
            <w:tcBorders>
              <w:top w:val="nil"/>
              <w:left w:val="nil"/>
              <w:bottom w:val="single" w:sz="4" w:space="0" w:color="BFBFBF"/>
              <w:right w:val="nil"/>
            </w:tcBorders>
            <w:shd w:val="clear" w:color="000000" w:fill="FFFFFF"/>
            <w:hideMark/>
          </w:tcPr>
          <w:p w14:paraId="7BF4B711" w14:textId="77777777" w:rsidR="00960D75" w:rsidRDefault="009A148B" w:rsidP="00E519D8">
            <w:r w:rsidRPr="00960D75">
              <w:rPr>
                <w:rStyle w:val="Strong"/>
              </w:rPr>
              <w:t>Covering the Eclipse: Student-Produced Special Event Coverage</w:t>
            </w:r>
          </w:p>
          <w:p w14:paraId="6B609FF6" w14:textId="7F29A6E6" w:rsidR="009A148B" w:rsidRPr="009A148B" w:rsidRDefault="009A148B" w:rsidP="00E519D8">
            <w:r w:rsidRPr="009A148B">
              <w:t>Author(s): Gabrielle Lagatella</w:t>
            </w:r>
            <w:r w:rsidRPr="009A148B">
              <w:br/>
              <w:t>Mentor(s): Catherine Loper</w:t>
            </w:r>
          </w:p>
        </w:tc>
        <w:tc>
          <w:tcPr>
            <w:tcW w:w="6660" w:type="dxa"/>
            <w:tcBorders>
              <w:top w:val="nil"/>
              <w:left w:val="nil"/>
              <w:bottom w:val="single" w:sz="4" w:space="0" w:color="BFBFBF"/>
              <w:right w:val="nil"/>
            </w:tcBorders>
            <w:shd w:val="clear" w:color="000000" w:fill="FFFFFF"/>
            <w:hideMark/>
          </w:tcPr>
          <w:p w14:paraId="74E58F1C" w14:textId="77777777" w:rsidR="009A148B" w:rsidRPr="009A148B" w:rsidRDefault="009A148B" w:rsidP="00E519D8">
            <w:r w:rsidRPr="009A148B">
              <w:t>Covering the Eclipse: Student-Produced Special Event Coverage</w:t>
            </w:r>
          </w:p>
        </w:tc>
      </w:tr>
      <w:tr w:rsidR="009A148B" w:rsidRPr="009A148B" w14:paraId="5AA7A3A0" w14:textId="77777777" w:rsidTr="00895D1F">
        <w:trPr>
          <w:gridBefore w:val="1"/>
          <w:wBefore w:w="108" w:type="dxa"/>
          <w:trHeight w:val="1493"/>
        </w:trPr>
        <w:tc>
          <w:tcPr>
            <w:tcW w:w="1440" w:type="dxa"/>
            <w:tcBorders>
              <w:top w:val="nil"/>
              <w:left w:val="nil"/>
              <w:bottom w:val="single" w:sz="4" w:space="0" w:color="BFBFBF"/>
              <w:right w:val="nil"/>
            </w:tcBorders>
            <w:shd w:val="clear" w:color="000000" w:fill="FFFFFF"/>
            <w:hideMark/>
          </w:tcPr>
          <w:p w14:paraId="6E88C8CC" w14:textId="77777777" w:rsidR="009A148B" w:rsidRPr="009A148B" w:rsidRDefault="009A148B" w:rsidP="00E519D8">
            <w:r w:rsidRPr="009A148B">
              <w:t>Communication Studies Department</w:t>
            </w:r>
          </w:p>
        </w:tc>
        <w:tc>
          <w:tcPr>
            <w:tcW w:w="2790" w:type="dxa"/>
            <w:tcBorders>
              <w:top w:val="nil"/>
              <w:left w:val="nil"/>
              <w:bottom w:val="single" w:sz="4" w:space="0" w:color="BFBFBF"/>
              <w:right w:val="nil"/>
            </w:tcBorders>
            <w:shd w:val="clear" w:color="000000" w:fill="FFFFFF"/>
            <w:hideMark/>
          </w:tcPr>
          <w:p w14:paraId="108C22DD" w14:textId="411FC34B" w:rsidR="009A148B" w:rsidRPr="009A148B" w:rsidRDefault="009A148B" w:rsidP="00E519D8">
            <w:r w:rsidRPr="009A148B">
              <w:t>3-4 PM, 17 April 2024,</w:t>
            </w:r>
            <w:r w:rsidRPr="009A148B">
              <w:br/>
              <w:t>Marano 201</w:t>
            </w:r>
            <w:r w:rsidRPr="009A148B">
              <w:br/>
              <w:t xml:space="preserve">Zoom: </w:t>
            </w:r>
            <w:hyperlink r:id="rId25" w:history="1">
              <w:r w:rsidRPr="00382C7D">
                <w:rPr>
                  <w:rStyle w:val="Hyperlink"/>
                </w:rPr>
                <w:t>https://oswego-edu.zoom.us/j/97865244131</w:t>
              </w:r>
            </w:hyperlink>
          </w:p>
        </w:tc>
        <w:tc>
          <w:tcPr>
            <w:tcW w:w="3330" w:type="dxa"/>
            <w:tcBorders>
              <w:top w:val="nil"/>
              <w:left w:val="nil"/>
              <w:bottom w:val="single" w:sz="4" w:space="0" w:color="BFBFBF"/>
              <w:right w:val="nil"/>
            </w:tcBorders>
            <w:shd w:val="clear" w:color="000000" w:fill="FFFFFF"/>
            <w:hideMark/>
          </w:tcPr>
          <w:p w14:paraId="2FB66D7A" w14:textId="77777777" w:rsidR="00960D75" w:rsidRDefault="009A148B" w:rsidP="00E519D8">
            <w:r w:rsidRPr="00960D75">
              <w:rPr>
                <w:rStyle w:val="Strong"/>
              </w:rPr>
              <w:t>Water and Emergency Management: Theorizing Social Media-Mediated Community Resilience</w:t>
            </w:r>
          </w:p>
          <w:p w14:paraId="6B22295C" w14:textId="07AAD90B" w:rsidR="009A148B" w:rsidRPr="009A148B" w:rsidRDefault="009A148B" w:rsidP="00E519D8">
            <w:r w:rsidRPr="009A148B">
              <w:t>Author(s): Khairul Islam</w:t>
            </w:r>
          </w:p>
        </w:tc>
        <w:tc>
          <w:tcPr>
            <w:tcW w:w="6660" w:type="dxa"/>
            <w:tcBorders>
              <w:top w:val="nil"/>
              <w:left w:val="nil"/>
              <w:bottom w:val="single" w:sz="4" w:space="0" w:color="BFBFBF"/>
              <w:right w:val="nil"/>
            </w:tcBorders>
            <w:shd w:val="clear" w:color="000000" w:fill="FFFFFF"/>
            <w:hideMark/>
          </w:tcPr>
          <w:p w14:paraId="1899ADA7" w14:textId="77777777" w:rsidR="009A148B" w:rsidRPr="009A148B" w:rsidRDefault="009A148B" w:rsidP="00E519D8">
            <w:r w:rsidRPr="009A148B">
              <w:t>This research seeks to investigate how social media-mediated communication ecology can facilitate coordination among various stakeholders, including citizen groups, local news media, and government agencies in the Great Lakes watershed regions. Specifically, this research will theorize about Social Media-Mediated Community Resilience (SMMCR) during water emergencies.</w:t>
            </w:r>
          </w:p>
        </w:tc>
      </w:tr>
      <w:tr w:rsidR="009A148B" w:rsidRPr="009A148B" w14:paraId="68DC4F07" w14:textId="77777777" w:rsidTr="00895D1F">
        <w:trPr>
          <w:gridBefore w:val="1"/>
          <w:wBefore w:w="108" w:type="dxa"/>
          <w:trHeight w:val="1475"/>
        </w:trPr>
        <w:tc>
          <w:tcPr>
            <w:tcW w:w="1440" w:type="dxa"/>
            <w:tcBorders>
              <w:top w:val="nil"/>
              <w:left w:val="nil"/>
              <w:bottom w:val="single" w:sz="4" w:space="0" w:color="BFBFBF"/>
              <w:right w:val="nil"/>
            </w:tcBorders>
            <w:shd w:val="clear" w:color="000000" w:fill="FFFFFF"/>
            <w:hideMark/>
          </w:tcPr>
          <w:p w14:paraId="6C3D27A9" w14:textId="77777777" w:rsidR="009A148B" w:rsidRPr="009A148B" w:rsidRDefault="009A148B" w:rsidP="00E519D8">
            <w:r w:rsidRPr="009A148B">
              <w:t>Communication Studies Department</w:t>
            </w:r>
          </w:p>
        </w:tc>
        <w:tc>
          <w:tcPr>
            <w:tcW w:w="2790" w:type="dxa"/>
            <w:tcBorders>
              <w:top w:val="nil"/>
              <w:left w:val="nil"/>
              <w:bottom w:val="single" w:sz="4" w:space="0" w:color="BFBFBF"/>
              <w:right w:val="nil"/>
            </w:tcBorders>
            <w:shd w:val="clear" w:color="000000" w:fill="FFFFFF"/>
            <w:hideMark/>
          </w:tcPr>
          <w:p w14:paraId="012765E0" w14:textId="110D3ECD" w:rsidR="009A148B" w:rsidRPr="009A148B" w:rsidRDefault="009A148B" w:rsidP="00E519D8">
            <w:r w:rsidRPr="009A148B">
              <w:t>4-5 PM, 17 April 2024,</w:t>
            </w:r>
            <w:r w:rsidRPr="009A148B">
              <w:br/>
              <w:t>Marano 201</w:t>
            </w:r>
            <w:r w:rsidRPr="009A148B">
              <w:br/>
              <w:t xml:space="preserve">Zoom: </w:t>
            </w:r>
            <w:hyperlink r:id="rId26" w:history="1">
              <w:r w:rsidRPr="00382C7D">
                <w:rPr>
                  <w:rStyle w:val="Hyperlink"/>
                </w:rPr>
                <w:t>https://oswego-edu.zoom.us/j/96206042574</w:t>
              </w:r>
            </w:hyperlink>
          </w:p>
        </w:tc>
        <w:tc>
          <w:tcPr>
            <w:tcW w:w="3330" w:type="dxa"/>
            <w:tcBorders>
              <w:top w:val="nil"/>
              <w:left w:val="nil"/>
              <w:bottom w:val="single" w:sz="4" w:space="0" w:color="BFBFBF"/>
              <w:right w:val="nil"/>
            </w:tcBorders>
            <w:shd w:val="clear" w:color="000000" w:fill="FFFFFF"/>
            <w:hideMark/>
          </w:tcPr>
          <w:p w14:paraId="68FDC54F" w14:textId="77777777" w:rsidR="00960D75" w:rsidRDefault="009A148B" w:rsidP="00E519D8">
            <w:r w:rsidRPr="00960D75">
              <w:rPr>
                <w:rStyle w:val="Strong"/>
              </w:rPr>
              <w:t>Generative Artificial Intelligence in Crisis Communication: A Systematic Review</w:t>
            </w:r>
          </w:p>
          <w:p w14:paraId="5F7BF001" w14:textId="1B6BB515" w:rsidR="009A148B" w:rsidRPr="009A148B" w:rsidRDefault="009A148B" w:rsidP="00E519D8">
            <w:r w:rsidRPr="009A148B">
              <w:t>Author(s): Khairul Islam</w:t>
            </w:r>
          </w:p>
        </w:tc>
        <w:tc>
          <w:tcPr>
            <w:tcW w:w="6660" w:type="dxa"/>
            <w:tcBorders>
              <w:top w:val="nil"/>
              <w:left w:val="nil"/>
              <w:bottom w:val="single" w:sz="4" w:space="0" w:color="BFBFBF"/>
              <w:right w:val="nil"/>
            </w:tcBorders>
            <w:shd w:val="clear" w:color="000000" w:fill="FFFFFF"/>
            <w:hideMark/>
          </w:tcPr>
          <w:p w14:paraId="30B347F5" w14:textId="77777777" w:rsidR="009A148B" w:rsidRPr="009A148B" w:rsidRDefault="009A148B" w:rsidP="00E519D8">
            <w:r w:rsidRPr="009A148B">
              <w:t xml:space="preserve">Applying the Situational Communication Crisis Theory and the Three-Stage Model, this proposed research conducts a systematic review to identify best practices for GenAI in crisis communication, spanning pre-crisis preparation, crisis response, and recovery. In this process, the research explores four scholarly databases, including Google Scholar, </w:t>
            </w:r>
            <w:proofErr w:type="spellStart"/>
            <w:r w:rsidRPr="009A148B">
              <w:t>PsychInfo</w:t>
            </w:r>
            <w:proofErr w:type="spellEnd"/>
            <w:r w:rsidRPr="009A148B">
              <w:t>, PubMed, and Communication and Mass Media Complete (CMMC)</w:t>
            </w:r>
          </w:p>
        </w:tc>
      </w:tr>
      <w:tr w:rsidR="009A148B" w:rsidRPr="009A148B" w14:paraId="2D53CAD8" w14:textId="77777777" w:rsidTr="00895D1F">
        <w:trPr>
          <w:gridBefore w:val="1"/>
          <w:wBefore w:w="108" w:type="dxa"/>
          <w:trHeight w:val="1862"/>
        </w:trPr>
        <w:tc>
          <w:tcPr>
            <w:tcW w:w="1440" w:type="dxa"/>
            <w:tcBorders>
              <w:top w:val="nil"/>
              <w:left w:val="nil"/>
              <w:bottom w:val="single" w:sz="4" w:space="0" w:color="BFBFBF"/>
              <w:right w:val="nil"/>
            </w:tcBorders>
            <w:shd w:val="clear" w:color="000000" w:fill="FFFFFF"/>
            <w:hideMark/>
          </w:tcPr>
          <w:p w14:paraId="66D0B541" w14:textId="77777777" w:rsidR="009A148B" w:rsidRPr="009A148B" w:rsidRDefault="009A148B" w:rsidP="00E519D8">
            <w:r w:rsidRPr="009A148B">
              <w:lastRenderedPageBreak/>
              <w:t>Communication Studies Department</w:t>
            </w:r>
          </w:p>
        </w:tc>
        <w:tc>
          <w:tcPr>
            <w:tcW w:w="2790" w:type="dxa"/>
            <w:tcBorders>
              <w:top w:val="nil"/>
              <w:left w:val="nil"/>
              <w:bottom w:val="single" w:sz="4" w:space="0" w:color="BFBFBF"/>
              <w:right w:val="nil"/>
            </w:tcBorders>
            <w:shd w:val="clear" w:color="000000" w:fill="FFFFFF"/>
            <w:hideMark/>
          </w:tcPr>
          <w:p w14:paraId="6FC66629" w14:textId="5CC095F0" w:rsidR="009A148B" w:rsidRPr="009A148B" w:rsidRDefault="009A148B" w:rsidP="00E519D8">
            <w:r w:rsidRPr="009A148B">
              <w:t>4-5 PM, 17 April 2024,</w:t>
            </w:r>
            <w:r w:rsidRPr="009A148B">
              <w:br/>
              <w:t>Marano 201</w:t>
            </w:r>
            <w:r w:rsidRPr="009A148B">
              <w:br/>
              <w:t xml:space="preserve">Zoom: </w:t>
            </w:r>
            <w:hyperlink r:id="rId27" w:history="1">
              <w:r w:rsidRPr="00382C7D">
                <w:rPr>
                  <w:rStyle w:val="Hyperlink"/>
                </w:rPr>
                <w:t>https://oswego-edu.zoom.us/j/96206042574</w:t>
              </w:r>
            </w:hyperlink>
          </w:p>
        </w:tc>
        <w:tc>
          <w:tcPr>
            <w:tcW w:w="3330" w:type="dxa"/>
            <w:tcBorders>
              <w:top w:val="nil"/>
              <w:left w:val="nil"/>
              <w:bottom w:val="single" w:sz="4" w:space="0" w:color="BFBFBF"/>
              <w:right w:val="nil"/>
            </w:tcBorders>
            <w:shd w:val="clear" w:color="000000" w:fill="FFFFFF"/>
            <w:hideMark/>
          </w:tcPr>
          <w:p w14:paraId="470C1E6B" w14:textId="77777777" w:rsidR="00960D75" w:rsidRDefault="009A148B" w:rsidP="00E519D8">
            <w:r w:rsidRPr="00960D75">
              <w:rPr>
                <w:rStyle w:val="Strong"/>
              </w:rPr>
              <w:t>Generative Artificial Intelligence in Crisis Communication: A Systematic Review</w:t>
            </w:r>
          </w:p>
          <w:p w14:paraId="294A3426" w14:textId="6E1C1986" w:rsidR="009A148B" w:rsidRPr="009A148B" w:rsidRDefault="009A148B" w:rsidP="00E519D8">
            <w:r w:rsidRPr="009A148B">
              <w:t>Author(s): Rochelle Burke</w:t>
            </w:r>
            <w:r w:rsidRPr="009A148B">
              <w:br/>
              <w:t>Mentor(s): Khairul Islam</w:t>
            </w:r>
          </w:p>
        </w:tc>
        <w:tc>
          <w:tcPr>
            <w:tcW w:w="6660" w:type="dxa"/>
            <w:tcBorders>
              <w:top w:val="nil"/>
              <w:left w:val="nil"/>
              <w:bottom w:val="single" w:sz="4" w:space="0" w:color="BFBFBF"/>
              <w:right w:val="nil"/>
            </w:tcBorders>
            <w:shd w:val="clear" w:color="000000" w:fill="FFFFFF"/>
            <w:hideMark/>
          </w:tcPr>
          <w:p w14:paraId="1EBF5605" w14:textId="77777777" w:rsidR="009A148B" w:rsidRPr="009A148B" w:rsidRDefault="009A148B" w:rsidP="00E519D8">
            <w:r w:rsidRPr="009A148B">
              <w:t xml:space="preserve">Applying the Situational Communication Crisis Theory and the Three-Stage Model, this proposed research conducts a systematic review to identify best practices for GenAI in crisis communication, spanning pre-crisis preparation, crisis response, and recovery. In this process, the research explores four scholarly databases, including Google Scholar, </w:t>
            </w:r>
            <w:proofErr w:type="spellStart"/>
            <w:r w:rsidRPr="009A148B">
              <w:t>PsychInfo</w:t>
            </w:r>
            <w:proofErr w:type="spellEnd"/>
            <w:r w:rsidRPr="009A148B">
              <w:t>, PubMed, and Communication and Mass Media Complete (CMMC)</w:t>
            </w:r>
          </w:p>
        </w:tc>
      </w:tr>
      <w:tr w:rsidR="009A148B" w:rsidRPr="009A148B" w14:paraId="49ADC2D5" w14:textId="77777777" w:rsidTr="00895D1F">
        <w:trPr>
          <w:gridBefore w:val="1"/>
          <w:wBefore w:w="108" w:type="dxa"/>
          <w:trHeight w:val="1358"/>
        </w:trPr>
        <w:tc>
          <w:tcPr>
            <w:tcW w:w="1440" w:type="dxa"/>
            <w:tcBorders>
              <w:top w:val="nil"/>
              <w:left w:val="nil"/>
              <w:bottom w:val="single" w:sz="4" w:space="0" w:color="BFBFBF"/>
              <w:right w:val="nil"/>
            </w:tcBorders>
            <w:shd w:val="clear" w:color="000000" w:fill="FFFFFF"/>
            <w:hideMark/>
          </w:tcPr>
          <w:p w14:paraId="02998FD2" w14:textId="36AD10E4" w:rsidR="009A148B" w:rsidRPr="009A148B" w:rsidRDefault="009A148B" w:rsidP="00E519D8">
            <w:r w:rsidRPr="009A148B">
              <w:t>Communication Studies Department</w:t>
            </w:r>
          </w:p>
        </w:tc>
        <w:tc>
          <w:tcPr>
            <w:tcW w:w="2790" w:type="dxa"/>
            <w:tcBorders>
              <w:top w:val="nil"/>
              <w:left w:val="nil"/>
              <w:bottom w:val="single" w:sz="4" w:space="0" w:color="BFBFBF"/>
              <w:right w:val="nil"/>
            </w:tcBorders>
            <w:shd w:val="clear" w:color="000000" w:fill="FFFFFF"/>
            <w:hideMark/>
          </w:tcPr>
          <w:p w14:paraId="582F2C7A" w14:textId="6994D1B5" w:rsidR="009A148B" w:rsidRPr="009A148B" w:rsidRDefault="009A148B" w:rsidP="00E519D8">
            <w:r w:rsidRPr="009A148B">
              <w:t>4-4:50 PM,</w:t>
            </w:r>
            <w:r w:rsidRPr="009A148B">
              <w:br/>
              <w:t>MCC 132 (auditorium)</w:t>
            </w:r>
            <w:r w:rsidRPr="009A148B">
              <w:br/>
              <w:t xml:space="preserve">Zoom: </w:t>
            </w:r>
            <w:hyperlink r:id="rId28" w:history="1">
              <w:r w:rsidRPr="00382C7D">
                <w:rPr>
                  <w:rStyle w:val="Hyperlink"/>
                </w:rPr>
                <w:t>https://oswego-edu.zoom.us/j/99186828636</w:t>
              </w:r>
            </w:hyperlink>
          </w:p>
        </w:tc>
        <w:tc>
          <w:tcPr>
            <w:tcW w:w="3330" w:type="dxa"/>
            <w:tcBorders>
              <w:top w:val="nil"/>
              <w:left w:val="nil"/>
              <w:bottom w:val="single" w:sz="4" w:space="0" w:color="BFBFBF"/>
              <w:right w:val="nil"/>
            </w:tcBorders>
            <w:shd w:val="clear" w:color="000000" w:fill="FFFFFF"/>
            <w:hideMark/>
          </w:tcPr>
          <w:p w14:paraId="2BAA61E4" w14:textId="77777777" w:rsidR="00960D75" w:rsidRDefault="009A148B" w:rsidP="00E519D8">
            <w:r w:rsidRPr="00960D75">
              <w:rPr>
                <w:rStyle w:val="Strong"/>
              </w:rPr>
              <w:t>Covering the Eclipse: Student-Produced Special Event Coverage</w:t>
            </w:r>
          </w:p>
          <w:p w14:paraId="24CA1F36" w14:textId="59DA6D92" w:rsidR="009A148B" w:rsidRPr="009A148B" w:rsidRDefault="009A148B" w:rsidP="00E519D8">
            <w:r w:rsidRPr="009A148B">
              <w:t>Author(s): Jolie Santiago</w:t>
            </w:r>
            <w:r w:rsidRPr="009A148B">
              <w:br/>
              <w:t>Mentor(s): Catherine Loper</w:t>
            </w:r>
          </w:p>
        </w:tc>
        <w:tc>
          <w:tcPr>
            <w:tcW w:w="6660" w:type="dxa"/>
            <w:tcBorders>
              <w:top w:val="nil"/>
              <w:left w:val="nil"/>
              <w:bottom w:val="single" w:sz="4" w:space="0" w:color="BFBFBF"/>
              <w:right w:val="nil"/>
            </w:tcBorders>
            <w:shd w:val="clear" w:color="000000" w:fill="FFFFFF"/>
            <w:hideMark/>
          </w:tcPr>
          <w:p w14:paraId="791C31C1" w14:textId="77777777" w:rsidR="009A148B" w:rsidRPr="009A148B" w:rsidRDefault="009A148B" w:rsidP="00E519D8">
            <w:r w:rsidRPr="009A148B">
              <w:t>Covering the Eclipse: Student-Produced Special Event Coverage</w:t>
            </w:r>
          </w:p>
        </w:tc>
      </w:tr>
      <w:tr w:rsidR="009A148B" w:rsidRPr="009A148B" w14:paraId="2555C0B9" w14:textId="77777777" w:rsidTr="00895D1F">
        <w:trPr>
          <w:gridBefore w:val="1"/>
          <w:wBefore w:w="108" w:type="dxa"/>
          <w:trHeight w:val="80"/>
        </w:trPr>
        <w:tc>
          <w:tcPr>
            <w:tcW w:w="1440" w:type="dxa"/>
            <w:tcBorders>
              <w:top w:val="nil"/>
              <w:left w:val="nil"/>
              <w:bottom w:val="single" w:sz="4" w:space="0" w:color="BFBFBF"/>
              <w:right w:val="nil"/>
            </w:tcBorders>
            <w:shd w:val="clear" w:color="000000" w:fill="FFFFFF"/>
            <w:hideMark/>
          </w:tcPr>
          <w:p w14:paraId="2A1839D3" w14:textId="77777777" w:rsidR="009A148B" w:rsidRPr="009A148B" w:rsidRDefault="009A148B" w:rsidP="00E519D8">
            <w:r w:rsidRPr="009A148B">
              <w:t>Communication Studies Department - SCMA</w:t>
            </w:r>
          </w:p>
        </w:tc>
        <w:tc>
          <w:tcPr>
            <w:tcW w:w="2790" w:type="dxa"/>
            <w:tcBorders>
              <w:top w:val="nil"/>
              <w:left w:val="nil"/>
              <w:bottom w:val="single" w:sz="4" w:space="0" w:color="BFBFBF"/>
              <w:right w:val="nil"/>
            </w:tcBorders>
            <w:shd w:val="clear" w:color="000000" w:fill="FFFFFF"/>
            <w:hideMark/>
          </w:tcPr>
          <w:p w14:paraId="7E6F2253" w14:textId="77777777" w:rsidR="009A148B" w:rsidRPr="009A148B" w:rsidRDefault="009A148B" w:rsidP="00E519D8">
            <w:r w:rsidRPr="009A148B">
              <w:t>5-6 PM,</w:t>
            </w:r>
            <w:r w:rsidRPr="009A148B">
              <w:br/>
              <w:t>MCC 132 (auditorium)</w:t>
            </w:r>
          </w:p>
        </w:tc>
        <w:tc>
          <w:tcPr>
            <w:tcW w:w="3330" w:type="dxa"/>
            <w:tcBorders>
              <w:top w:val="nil"/>
              <w:left w:val="nil"/>
              <w:bottom w:val="single" w:sz="4" w:space="0" w:color="BFBFBF"/>
              <w:right w:val="nil"/>
            </w:tcBorders>
            <w:shd w:val="clear" w:color="000000" w:fill="FFFFFF"/>
            <w:hideMark/>
          </w:tcPr>
          <w:p w14:paraId="593A3CE9" w14:textId="77777777" w:rsidR="00960D75" w:rsidRDefault="009A148B" w:rsidP="00E519D8">
            <w:r w:rsidRPr="00960D75">
              <w:rPr>
                <w:rStyle w:val="Strong"/>
              </w:rPr>
              <w:t>Analysis of Lady-boxers by Culprit Studios using the Feminist Perspective (COM 302)</w:t>
            </w:r>
          </w:p>
          <w:p w14:paraId="0884BFB8" w14:textId="70103E70" w:rsidR="009A148B" w:rsidRPr="009A148B" w:rsidRDefault="009A148B" w:rsidP="00E519D8">
            <w:r w:rsidRPr="009A148B">
              <w:t xml:space="preserve">Author(s): Hall, Angel </w:t>
            </w:r>
          </w:p>
        </w:tc>
        <w:tc>
          <w:tcPr>
            <w:tcW w:w="6660" w:type="dxa"/>
            <w:tcBorders>
              <w:top w:val="nil"/>
              <w:left w:val="nil"/>
              <w:bottom w:val="single" w:sz="4" w:space="0" w:color="BFBFBF"/>
              <w:right w:val="nil"/>
            </w:tcBorders>
            <w:shd w:val="clear" w:color="000000" w:fill="FFFFFF"/>
            <w:hideMark/>
          </w:tcPr>
          <w:p w14:paraId="67BBA92B" w14:textId="16E0C8AD" w:rsidR="009A148B" w:rsidRPr="009A148B" w:rsidRDefault="009A148B" w:rsidP="00E519D8">
            <w:r w:rsidRPr="009A148B">
              <w:t>In this panel, members of Lambda Pi Eta, the National Communication Honor Society, will present selected scholarly papers representing the array of methodologies, analytics, and artifacts examined in our discipline. After four 10-12 minute presentations, the panel will conclude with audience questions and discussion.</w:t>
            </w:r>
          </w:p>
        </w:tc>
      </w:tr>
      <w:tr w:rsidR="009A148B" w:rsidRPr="009A148B" w14:paraId="2029B0F2"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65CF3479" w14:textId="77777777" w:rsidR="009A148B" w:rsidRPr="009A148B" w:rsidRDefault="009A148B" w:rsidP="00E519D8">
            <w:r w:rsidRPr="009A148B">
              <w:t>Communication Studies Department - SCMA</w:t>
            </w:r>
          </w:p>
        </w:tc>
        <w:tc>
          <w:tcPr>
            <w:tcW w:w="2790" w:type="dxa"/>
            <w:tcBorders>
              <w:top w:val="nil"/>
              <w:left w:val="nil"/>
              <w:bottom w:val="single" w:sz="4" w:space="0" w:color="BFBFBF"/>
              <w:right w:val="nil"/>
            </w:tcBorders>
            <w:shd w:val="clear" w:color="000000" w:fill="FFFFFF"/>
            <w:hideMark/>
          </w:tcPr>
          <w:p w14:paraId="591CF9CC" w14:textId="77777777" w:rsidR="009A148B" w:rsidRPr="009A148B" w:rsidRDefault="009A148B" w:rsidP="00E519D8">
            <w:r w:rsidRPr="009A148B">
              <w:t>5-6 PM,</w:t>
            </w:r>
            <w:r w:rsidRPr="009A148B">
              <w:br/>
              <w:t>MCC 132 (auditorium)</w:t>
            </w:r>
          </w:p>
        </w:tc>
        <w:tc>
          <w:tcPr>
            <w:tcW w:w="3330" w:type="dxa"/>
            <w:tcBorders>
              <w:top w:val="nil"/>
              <w:left w:val="nil"/>
              <w:bottom w:val="single" w:sz="4" w:space="0" w:color="BFBFBF"/>
              <w:right w:val="nil"/>
            </w:tcBorders>
            <w:shd w:val="clear" w:color="000000" w:fill="FFFFFF"/>
            <w:hideMark/>
          </w:tcPr>
          <w:p w14:paraId="38CBB0ED" w14:textId="77777777" w:rsidR="00960D75" w:rsidRDefault="009A148B" w:rsidP="00E519D8">
            <w:r w:rsidRPr="00960D75">
              <w:rPr>
                <w:rStyle w:val="Strong"/>
              </w:rPr>
              <w:t>Student-Instructor Relationships and Communication Privacy Management  (COM 499)</w:t>
            </w:r>
            <w:r w:rsidRPr="009A148B">
              <w:t xml:space="preserve"> </w:t>
            </w:r>
          </w:p>
          <w:p w14:paraId="47A7D9E8" w14:textId="74116EFA" w:rsidR="009A148B" w:rsidRPr="009A148B" w:rsidRDefault="009A148B" w:rsidP="00E519D8">
            <w:r w:rsidRPr="009A148B">
              <w:t xml:space="preserve">Author(s): Cornell, Emily </w:t>
            </w:r>
          </w:p>
        </w:tc>
        <w:tc>
          <w:tcPr>
            <w:tcW w:w="6660" w:type="dxa"/>
            <w:tcBorders>
              <w:top w:val="nil"/>
              <w:left w:val="nil"/>
              <w:bottom w:val="single" w:sz="4" w:space="0" w:color="BFBFBF"/>
              <w:right w:val="nil"/>
            </w:tcBorders>
            <w:shd w:val="clear" w:color="000000" w:fill="FFFFFF"/>
            <w:hideMark/>
          </w:tcPr>
          <w:p w14:paraId="0D5F681C" w14:textId="59E33D56" w:rsidR="009A148B" w:rsidRPr="009A148B" w:rsidRDefault="009A148B" w:rsidP="00E519D8"/>
        </w:tc>
      </w:tr>
      <w:tr w:rsidR="009A148B" w:rsidRPr="009A148B" w14:paraId="4C258975"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7A760548" w14:textId="77777777" w:rsidR="009A148B" w:rsidRPr="009A148B" w:rsidRDefault="009A148B" w:rsidP="00E519D8">
            <w:r w:rsidRPr="009A148B">
              <w:t>Communication Studies Department - SCMA</w:t>
            </w:r>
          </w:p>
        </w:tc>
        <w:tc>
          <w:tcPr>
            <w:tcW w:w="2790" w:type="dxa"/>
            <w:tcBorders>
              <w:top w:val="nil"/>
              <w:left w:val="nil"/>
              <w:bottom w:val="single" w:sz="4" w:space="0" w:color="BFBFBF"/>
              <w:right w:val="nil"/>
            </w:tcBorders>
            <w:shd w:val="clear" w:color="000000" w:fill="FFFFFF"/>
            <w:hideMark/>
          </w:tcPr>
          <w:p w14:paraId="1CB5A567" w14:textId="77777777" w:rsidR="009A148B" w:rsidRPr="009A148B" w:rsidRDefault="009A148B" w:rsidP="00E519D8">
            <w:r w:rsidRPr="009A148B">
              <w:t>5-6 PM,</w:t>
            </w:r>
            <w:r w:rsidRPr="009A148B">
              <w:br/>
              <w:t>MCC 132 (auditorium)</w:t>
            </w:r>
          </w:p>
        </w:tc>
        <w:tc>
          <w:tcPr>
            <w:tcW w:w="3330" w:type="dxa"/>
            <w:tcBorders>
              <w:top w:val="nil"/>
              <w:left w:val="nil"/>
              <w:bottom w:val="single" w:sz="4" w:space="0" w:color="BFBFBF"/>
              <w:right w:val="nil"/>
            </w:tcBorders>
            <w:shd w:val="clear" w:color="000000" w:fill="FFFFFF"/>
            <w:hideMark/>
          </w:tcPr>
          <w:p w14:paraId="102C3362" w14:textId="77777777" w:rsidR="00960D75" w:rsidRDefault="009A148B" w:rsidP="00E519D8">
            <w:r w:rsidRPr="00960D75">
              <w:rPr>
                <w:rStyle w:val="Strong"/>
              </w:rPr>
              <w:t>Resilience Representation: Examining Black Panther (COM 302)</w:t>
            </w:r>
            <w:r w:rsidRPr="009A148B">
              <w:t xml:space="preserve"> </w:t>
            </w:r>
          </w:p>
          <w:p w14:paraId="7F9718D6" w14:textId="55778D07" w:rsidR="009A148B" w:rsidRPr="009A148B" w:rsidRDefault="009A148B" w:rsidP="00E519D8">
            <w:r w:rsidRPr="009A148B">
              <w:t>Author(s): Belcher, Kadijah</w:t>
            </w:r>
          </w:p>
        </w:tc>
        <w:tc>
          <w:tcPr>
            <w:tcW w:w="6660" w:type="dxa"/>
            <w:tcBorders>
              <w:top w:val="nil"/>
              <w:left w:val="nil"/>
              <w:bottom w:val="single" w:sz="4" w:space="0" w:color="BFBFBF"/>
              <w:right w:val="nil"/>
            </w:tcBorders>
            <w:shd w:val="clear" w:color="000000" w:fill="FFFFFF"/>
            <w:hideMark/>
          </w:tcPr>
          <w:p w14:paraId="62A0C153" w14:textId="201F42FA" w:rsidR="009A148B" w:rsidRPr="009A148B" w:rsidRDefault="009A148B" w:rsidP="00E519D8"/>
        </w:tc>
      </w:tr>
      <w:tr w:rsidR="009A148B" w:rsidRPr="009A148B" w14:paraId="6A030F1D"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57173474" w14:textId="77777777" w:rsidR="009A148B" w:rsidRPr="009A148B" w:rsidRDefault="009A148B" w:rsidP="00E519D8">
            <w:r w:rsidRPr="009A148B">
              <w:t>Communication Studies Department - SCMA</w:t>
            </w:r>
          </w:p>
        </w:tc>
        <w:tc>
          <w:tcPr>
            <w:tcW w:w="2790" w:type="dxa"/>
            <w:tcBorders>
              <w:top w:val="nil"/>
              <w:left w:val="nil"/>
              <w:bottom w:val="single" w:sz="4" w:space="0" w:color="BFBFBF"/>
              <w:right w:val="nil"/>
            </w:tcBorders>
            <w:shd w:val="clear" w:color="000000" w:fill="FFFFFF"/>
            <w:hideMark/>
          </w:tcPr>
          <w:p w14:paraId="30443603" w14:textId="77777777" w:rsidR="009A148B" w:rsidRPr="009A148B" w:rsidRDefault="009A148B" w:rsidP="00E519D8">
            <w:r w:rsidRPr="009A148B">
              <w:t>5-6 PM,</w:t>
            </w:r>
            <w:r w:rsidRPr="009A148B">
              <w:br/>
              <w:t>MCC 132 (auditorium)</w:t>
            </w:r>
          </w:p>
        </w:tc>
        <w:tc>
          <w:tcPr>
            <w:tcW w:w="3330" w:type="dxa"/>
            <w:tcBorders>
              <w:top w:val="nil"/>
              <w:left w:val="nil"/>
              <w:bottom w:val="single" w:sz="4" w:space="0" w:color="BFBFBF"/>
              <w:right w:val="nil"/>
            </w:tcBorders>
            <w:shd w:val="clear" w:color="000000" w:fill="FFFFFF"/>
            <w:hideMark/>
          </w:tcPr>
          <w:p w14:paraId="3724AB63" w14:textId="77777777" w:rsidR="00960D75" w:rsidRDefault="009A148B" w:rsidP="00E519D8">
            <w:r w:rsidRPr="00960D75">
              <w:rPr>
                <w:rStyle w:val="Strong"/>
              </w:rPr>
              <w:t>Protecting Digital Freedom: Reforming DMCA for Content Creators (BRC 319)</w:t>
            </w:r>
          </w:p>
          <w:p w14:paraId="43D8CBD5" w14:textId="7D8F0F3D" w:rsidR="009A148B" w:rsidRPr="009A148B" w:rsidRDefault="009A148B" w:rsidP="00E519D8">
            <w:r w:rsidRPr="009A148B">
              <w:t xml:space="preserve">Author(s): White, Lethe </w:t>
            </w:r>
          </w:p>
        </w:tc>
        <w:tc>
          <w:tcPr>
            <w:tcW w:w="6660" w:type="dxa"/>
            <w:tcBorders>
              <w:top w:val="nil"/>
              <w:left w:val="nil"/>
              <w:bottom w:val="single" w:sz="4" w:space="0" w:color="BFBFBF"/>
              <w:right w:val="nil"/>
            </w:tcBorders>
            <w:shd w:val="clear" w:color="000000" w:fill="FFFFFF"/>
            <w:hideMark/>
          </w:tcPr>
          <w:p w14:paraId="6F1093CD" w14:textId="7922C5A8" w:rsidR="009A148B" w:rsidRPr="009A148B" w:rsidRDefault="009A148B" w:rsidP="00E519D8"/>
        </w:tc>
      </w:tr>
      <w:tr w:rsidR="009A148B" w:rsidRPr="009A148B" w14:paraId="4F134094"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1267BE41" w14:textId="77777777" w:rsidR="009A148B" w:rsidRPr="009A148B" w:rsidRDefault="009A148B" w:rsidP="00E519D8">
            <w:r w:rsidRPr="009A148B">
              <w:lastRenderedPageBreak/>
              <w:t>Communication Studies Department - SCMA</w:t>
            </w:r>
          </w:p>
        </w:tc>
        <w:tc>
          <w:tcPr>
            <w:tcW w:w="2790" w:type="dxa"/>
            <w:tcBorders>
              <w:top w:val="nil"/>
              <w:left w:val="nil"/>
              <w:bottom w:val="single" w:sz="4" w:space="0" w:color="BFBFBF"/>
              <w:right w:val="nil"/>
            </w:tcBorders>
            <w:shd w:val="clear" w:color="000000" w:fill="FFFFFF"/>
            <w:hideMark/>
          </w:tcPr>
          <w:p w14:paraId="30FA7A9D" w14:textId="1FC41A8B" w:rsidR="009A148B" w:rsidRPr="009A148B" w:rsidRDefault="009A148B" w:rsidP="00E519D8">
            <w:r w:rsidRPr="009A148B">
              <w:t>6-7 PM,</w:t>
            </w:r>
            <w:r w:rsidRPr="009A148B">
              <w:br/>
              <w:t>MCC 132 (auditorium)</w:t>
            </w:r>
            <w:r w:rsidRPr="009A148B">
              <w:br/>
              <w:t xml:space="preserve">Zoom: </w:t>
            </w:r>
            <w:hyperlink r:id="rId29" w:history="1">
              <w:r w:rsidRPr="00382C7D">
                <w:rPr>
                  <w:rStyle w:val="Hyperlink"/>
                </w:rPr>
                <w:t>https://oswego-edu.zoom.us/j/95038506160</w:t>
              </w:r>
            </w:hyperlink>
          </w:p>
        </w:tc>
        <w:tc>
          <w:tcPr>
            <w:tcW w:w="3330" w:type="dxa"/>
            <w:tcBorders>
              <w:top w:val="nil"/>
              <w:left w:val="nil"/>
              <w:bottom w:val="single" w:sz="4" w:space="0" w:color="BFBFBF"/>
              <w:right w:val="nil"/>
            </w:tcBorders>
            <w:shd w:val="clear" w:color="000000" w:fill="FFFFFF"/>
            <w:hideMark/>
          </w:tcPr>
          <w:p w14:paraId="143E98F4" w14:textId="1D96571F" w:rsidR="009A148B" w:rsidRPr="009A148B" w:rsidRDefault="009A148B" w:rsidP="00E519D8">
            <w:r w:rsidRPr="00960D75">
              <w:rPr>
                <w:rStyle w:val="Strong"/>
              </w:rPr>
              <w:t>Lambda Pi Eta Spring Ceremony</w:t>
            </w:r>
          </w:p>
        </w:tc>
        <w:tc>
          <w:tcPr>
            <w:tcW w:w="6660" w:type="dxa"/>
            <w:tcBorders>
              <w:top w:val="nil"/>
              <w:left w:val="nil"/>
              <w:bottom w:val="single" w:sz="4" w:space="0" w:color="BFBFBF"/>
              <w:right w:val="nil"/>
            </w:tcBorders>
            <w:shd w:val="clear" w:color="000000" w:fill="FFFFFF"/>
            <w:hideMark/>
          </w:tcPr>
          <w:p w14:paraId="407E79CB" w14:textId="654316D6" w:rsidR="009A148B" w:rsidRPr="009A148B" w:rsidRDefault="009A148B" w:rsidP="00E519D8">
            <w:r w:rsidRPr="009A148B">
              <w:t>This annual ceremony celebrates newly inducted members and graduating seniors of Lambda Pi Eta, the National Communication Honor Society. Members, their guests, faculty, and guests of the Communication Studies department are invited to join in the festivities happening from 6-7 PM.</w:t>
            </w:r>
          </w:p>
        </w:tc>
      </w:tr>
      <w:tr w:rsidR="009A148B" w:rsidRPr="009A148B" w14:paraId="39184263"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30A153D2" w14:textId="77777777" w:rsidR="009A148B" w:rsidRPr="009A148B" w:rsidRDefault="009A148B" w:rsidP="00E519D8">
            <w:r w:rsidRPr="009A148B">
              <w:t>Computer Science</w:t>
            </w:r>
          </w:p>
        </w:tc>
        <w:tc>
          <w:tcPr>
            <w:tcW w:w="2790" w:type="dxa"/>
            <w:tcBorders>
              <w:top w:val="nil"/>
              <w:left w:val="nil"/>
              <w:bottom w:val="single" w:sz="4" w:space="0" w:color="BFBFBF"/>
              <w:right w:val="nil"/>
            </w:tcBorders>
            <w:shd w:val="clear" w:color="000000" w:fill="FFFFFF"/>
            <w:hideMark/>
          </w:tcPr>
          <w:p w14:paraId="381961E7" w14:textId="7BFA2DC0" w:rsidR="009A148B" w:rsidRPr="009A148B" w:rsidRDefault="009A148B" w:rsidP="00E519D8">
            <w:r w:rsidRPr="009A148B">
              <w:t>10-10:50 AM,</w:t>
            </w:r>
            <w:r w:rsidRPr="009A148B">
              <w:br/>
              <w:t>Shineman 174</w:t>
            </w:r>
            <w:r w:rsidRPr="009A148B">
              <w:br/>
              <w:t xml:space="preserve">Zoom: </w:t>
            </w:r>
            <w:hyperlink r:id="rId30" w:history="1">
              <w:r w:rsidRPr="00382C7D">
                <w:rPr>
                  <w:rStyle w:val="Hyperlink"/>
                </w:rPr>
                <w:t>https://oswego-edu.zoom.us/j/98093256967</w:t>
              </w:r>
            </w:hyperlink>
          </w:p>
        </w:tc>
        <w:tc>
          <w:tcPr>
            <w:tcW w:w="3330" w:type="dxa"/>
            <w:tcBorders>
              <w:top w:val="nil"/>
              <w:left w:val="nil"/>
              <w:bottom w:val="single" w:sz="4" w:space="0" w:color="BFBFBF"/>
              <w:right w:val="nil"/>
            </w:tcBorders>
            <w:shd w:val="clear" w:color="000000" w:fill="FFFFFF"/>
            <w:hideMark/>
          </w:tcPr>
          <w:p w14:paraId="3CB0E047" w14:textId="77777777" w:rsidR="00960D75" w:rsidRDefault="009A148B" w:rsidP="00E519D8">
            <w:r w:rsidRPr="00960D75">
              <w:rPr>
                <w:rStyle w:val="Strong"/>
              </w:rPr>
              <w:t>The dangers of "I could automate this"</w:t>
            </w:r>
          </w:p>
          <w:p w14:paraId="40CDA0C0" w14:textId="27F35281" w:rsidR="009A148B" w:rsidRPr="009A148B" w:rsidRDefault="009A148B" w:rsidP="00E519D8">
            <w:r w:rsidRPr="009A148B">
              <w:t>Author(s): Fereira, Eli</w:t>
            </w:r>
            <w:r w:rsidRPr="009A148B">
              <w:br/>
              <w:t>Mentor(s): Lea, Doug</w:t>
            </w:r>
          </w:p>
        </w:tc>
        <w:tc>
          <w:tcPr>
            <w:tcW w:w="6660" w:type="dxa"/>
            <w:tcBorders>
              <w:top w:val="nil"/>
              <w:left w:val="nil"/>
              <w:bottom w:val="single" w:sz="4" w:space="0" w:color="BFBFBF"/>
              <w:right w:val="nil"/>
            </w:tcBorders>
            <w:shd w:val="clear" w:color="000000" w:fill="FFFFFF"/>
            <w:hideMark/>
          </w:tcPr>
          <w:p w14:paraId="2B9CCAAE" w14:textId="77777777" w:rsidR="009A148B" w:rsidRPr="009A148B" w:rsidRDefault="009A148B" w:rsidP="00E519D8">
            <w:r w:rsidRPr="009A148B">
              <w:t>I describe the process of starting a personal project with little to no previous experience. I outline different techniques for managing a lot of state, the importance of planning, and overall advice for picking projects to learn a new skill.</w:t>
            </w:r>
          </w:p>
        </w:tc>
      </w:tr>
      <w:tr w:rsidR="009A148B" w:rsidRPr="009A148B" w14:paraId="4F3E84DA"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72B7AD3F" w14:textId="77777777" w:rsidR="009A148B" w:rsidRPr="009A148B" w:rsidRDefault="009A148B" w:rsidP="00E519D8">
            <w:r w:rsidRPr="009A148B">
              <w:t>Computer Science</w:t>
            </w:r>
          </w:p>
        </w:tc>
        <w:tc>
          <w:tcPr>
            <w:tcW w:w="2790" w:type="dxa"/>
            <w:tcBorders>
              <w:top w:val="nil"/>
              <w:left w:val="nil"/>
              <w:bottom w:val="single" w:sz="4" w:space="0" w:color="BFBFBF"/>
              <w:right w:val="nil"/>
            </w:tcBorders>
            <w:shd w:val="clear" w:color="000000" w:fill="FFFFFF"/>
            <w:hideMark/>
          </w:tcPr>
          <w:p w14:paraId="0B7E4F90" w14:textId="17C87353" w:rsidR="009A148B" w:rsidRPr="009A148B" w:rsidRDefault="009A148B" w:rsidP="00E519D8">
            <w:r w:rsidRPr="009A148B">
              <w:t>10-10:50 AM,</w:t>
            </w:r>
            <w:r w:rsidRPr="009A148B">
              <w:br/>
              <w:t>Shineman 174</w:t>
            </w:r>
            <w:r w:rsidRPr="009A148B">
              <w:br/>
              <w:t xml:space="preserve">Zoom: </w:t>
            </w:r>
            <w:hyperlink r:id="rId31" w:history="1">
              <w:r w:rsidRPr="00382C7D">
                <w:rPr>
                  <w:rStyle w:val="Hyperlink"/>
                </w:rPr>
                <w:t>https://oswego-edu.zoom.us/j/98093256967</w:t>
              </w:r>
            </w:hyperlink>
          </w:p>
        </w:tc>
        <w:tc>
          <w:tcPr>
            <w:tcW w:w="3330" w:type="dxa"/>
            <w:tcBorders>
              <w:top w:val="nil"/>
              <w:left w:val="nil"/>
              <w:bottom w:val="single" w:sz="4" w:space="0" w:color="BFBFBF"/>
              <w:right w:val="nil"/>
            </w:tcBorders>
            <w:shd w:val="clear" w:color="000000" w:fill="FFFFFF"/>
            <w:hideMark/>
          </w:tcPr>
          <w:p w14:paraId="0AF5B775" w14:textId="77777777" w:rsidR="00960D75" w:rsidRDefault="009A148B" w:rsidP="00E519D8">
            <w:r w:rsidRPr="00960D75">
              <w:rPr>
                <w:rStyle w:val="Strong"/>
              </w:rPr>
              <w:t>Card-O-Rama</w:t>
            </w:r>
          </w:p>
          <w:p w14:paraId="07BEFC97" w14:textId="4C44EAEF" w:rsidR="009A148B" w:rsidRPr="009A148B" w:rsidRDefault="009A148B" w:rsidP="00E519D8">
            <w:r w:rsidRPr="009A148B">
              <w:t>Author(s): Hennigan, David</w:t>
            </w:r>
            <w:r w:rsidRPr="009A148B">
              <w:br/>
              <w:t>Mentor(s): Early, James</w:t>
            </w:r>
          </w:p>
        </w:tc>
        <w:tc>
          <w:tcPr>
            <w:tcW w:w="6660" w:type="dxa"/>
            <w:tcBorders>
              <w:top w:val="nil"/>
              <w:left w:val="nil"/>
              <w:bottom w:val="single" w:sz="4" w:space="0" w:color="BFBFBF"/>
              <w:right w:val="nil"/>
            </w:tcBorders>
            <w:shd w:val="clear" w:color="000000" w:fill="FFFFFF"/>
            <w:hideMark/>
          </w:tcPr>
          <w:p w14:paraId="44ECE5F3" w14:textId="77777777" w:rsidR="009A148B" w:rsidRPr="009A148B" w:rsidRDefault="009A148B" w:rsidP="00E519D8">
            <w:r w:rsidRPr="009A148B">
              <w:t xml:space="preserve">This presentation will feature concepts I've picked up throughout the pursuit of a Software Engineering Degree and different challenges I faced when trying to use new </w:t>
            </w:r>
            <w:proofErr w:type="spellStart"/>
            <w:r w:rsidRPr="009A148B">
              <w:t>software.Card</w:t>
            </w:r>
            <w:proofErr w:type="spellEnd"/>
            <w:r w:rsidRPr="009A148B">
              <w:t xml:space="preserve">-O-Rama is a full stack web application that features a Svelte Frontend, Spring Boot REST </w:t>
            </w:r>
            <w:proofErr w:type="spellStart"/>
            <w:r w:rsidRPr="009A148B">
              <w:t>api</w:t>
            </w:r>
            <w:proofErr w:type="spellEnd"/>
            <w:r w:rsidRPr="009A148B">
              <w:t>, MariaDB for persistence, Google OAuth2 for authentication, and much more!</w:t>
            </w:r>
          </w:p>
        </w:tc>
      </w:tr>
      <w:tr w:rsidR="009A148B" w:rsidRPr="009A148B" w14:paraId="34774C22"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2C7B766A" w14:textId="77777777" w:rsidR="009A148B" w:rsidRPr="009A148B" w:rsidRDefault="009A148B" w:rsidP="00E519D8">
            <w:r w:rsidRPr="009A148B">
              <w:t>Computer Science</w:t>
            </w:r>
          </w:p>
        </w:tc>
        <w:tc>
          <w:tcPr>
            <w:tcW w:w="2790" w:type="dxa"/>
            <w:tcBorders>
              <w:top w:val="nil"/>
              <w:left w:val="nil"/>
              <w:bottom w:val="single" w:sz="4" w:space="0" w:color="BFBFBF"/>
              <w:right w:val="nil"/>
            </w:tcBorders>
            <w:shd w:val="clear" w:color="000000" w:fill="FFFFFF"/>
            <w:hideMark/>
          </w:tcPr>
          <w:p w14:paraId="177A8478" w14:textId="27370C06" w:rsidR="009A148B" w:rsidRPr="009A148B" w:rsidRDefault="009A148B" w:rsidP="00E519D8">
            <w:r w:rsidRPr="009A148B">
              <w:t>11-noon,</w:t>
            </w:r>
            <w:r w:rsidRPr="009A148B">
              <w:br/>
              <w:t>Shineman 174</w:t>
            </w:r>
            <w:r w:rsidRPr="009A148B">
              <w:br/>
              <w:t xml:space="preserve">Zoom: </w:t>
            </w:r>
            <w:hyperlink r:id="rId32" w:history="1">
              <w:r w:rsidRPr="00382C7D">
                <w:rPr>
                  <w:rStyle w:val="Hyperlink"/>
                </w:rPr>
                <w:t>https://oswego-edu.zoom.us/j/98093256967</w:t>
              </w:r>
            </w:hyperlink>
          </w:p>
        </w:tc>
        <w:tc>
          <w:tcPr>
            <w:tcW w:w="3330" w:type="dxa"/>
            <w:tcBorders>
              <w:top w:val="nil"/>
              <w:left w:val="nil"/>
              <w:bottom w:val="single" w:sz="4" w:space="0" w:color="BFBFBF"/>
              <w:right w:val="nil"/>
            </w:tcBorders>
            <w:shd w:val="clear" w:color="000000" w:fill="FFFFFF"/>
            <w:hideMark/>
          </w:tcPr>
          <w:p w14:paraId="1EE9881F" w14:textId="77777777" w:rsidR="00960D75" w:rsidRDefault="009A148B" w:rsidP="00E519D8">
            <w:r w:rsidRPr="00960D75">
              <w:rPr>
                <w:rStyle w:val="Strong"/>
              </w:rPr>
              <w:t>Teaching an Old Robot New Tricks</w:t>
            </w:r>
          </w:p>
          <w:p w14:paraId="5238BFC4" w14:textId="7DA4309A" w:rsidR="009A148B" w:rsidRPr="009A148B" w:rsidRDefault="009A148B" w:rsidP="00E519D8">
            <w:r w:rsidRPr="009A148B">
              <w:t>Author(s): Lockwood, Victor</w:t>
            </w:r>
            <w:r w:rsidRPr="009A148B">
              <w:br/>
              <w:t>Mentor(s): Lindstedt, John</w:t>
            </w:r>
          </w:p>
        </w:tc>
        <w:tc>
          <w:tcPr>
            <w:tcW w:w="6660" w:type="dxa"/>
            <w:tcBorders>
              <w:top w:val="nil"/>
              <w:left w:val="nil"/>
              <w:bottom w:val="single" w:sz="4" w:space="0" w:color="BFBFBF"/>
              <w:right w:val="nil"/>
            </w:tcBorders>
            <w:shd w:val="clear" w:color="000000" w:fill="FFFFFF"/>
            <w:hideMark/>
          </w:tcPr>
          <w:p w14:paraId="6621A9AD" w14:textId="77777777" w:rsidR="009A148B" w:rsidRPr="009A148B" w:rsidRDefault="009A148B" w:rsidP="00E519D8">
            <w:r w:rsidRPr="009A148B">
              <w:t>During the 2022-2023 academic year, I worked on fixing two of HCI’s old Nao robots, which at that point were inoperable for around 6 years. The journey of fixing these was one of frustration, dead links, wild goose chases and, in the end, great reward - my boys can talk now!</w:t>
            </w:r>
          </w:p>
        </w:tc>
      </w:tr>
      <w:tr w:rsidR="009A148B" w:rsidRPr="009A148B" w14:paraId="4A5BD16E" w14:textId="77777777" w:rsidTr="00895D1F">
        <w:trPr>
          <w:gridBefore w:val="1"/>
          <w:wBefore w:w="108" w:type="dxa"/>
          <w:trHeight w:val="1970"/>
        </w:trPr>
        <w:tc>
          <w:tcPr>
            <w:tcW w:w="1440" w:type="dxa"/>
            <w:tcBorders>
              <w:top w:val="nil"/>
              <w:left w:val="nil"/>
              <w:bottom w:val="single" w:sz="4" w:space="0" w:color="BFBFBF"/>
              <w:right w:val="nil"/>
            </w:tcBorders>
            <w:shd w:val="clear" w:color="000000" w:fill="FFFFFF"/>
            <w:hideMark/>
          </w:tcPr>
          <w:p w14:paraId="5FB0789C" w14:textId="77777777" w:rsidR="009A148B" w:rsidRPr="009A148B" w:rsidRDefault="009A148B" w:rsidP="00E519D8">
            <w:r w:rsidRPr="009A148B">
              <w:t>Computer Science</w:t>
            </w:r>
          </w:p>
        </w:tc>
        <w:tc>
          <w:tcPr>
            <w:tcW w:w="2790" w:type="dxa"/>
            <w:tcBorders>
              <w:top w:val="nil"/>
              <w:left w:val="nil"/>
              <w:bottom w:val="single" w:sz="4" w:space="0" w:color="BFBFBF"/>
              <w:right w:val="nil"/>
            </w:tcBorders>
            <w:shd w:val="clear" w:color="000000" w:fill="FFFFFF"/>
            <w:hideMark/>
          </w:tcPr>
          <w:p w14:paraId="100FE4B9" w14:textId="53BA3DF1" w:rsidR="009A148B" w:rsidRPr="009A148B" w:rsidRDefault="009A148B" w:rsidP="00E519D8">
            <w:r w:rsidRPr="009A148B">
              <w:t>11-noon,</w:t>
            </w:r>
            <w:r w:rsidRPr="009A148B">
              <w:br/>
              <w:t>Shineman 174</w:t>
            </w:r>
            <w:r w:rsidRPr="009A148B">
              <w:br/>
              <w:t xml:space="preserve">Zoom: </w:t>
            </w:r>
            <w:hyperlink r:id="rId33" w:history="1">
              <w:r w:rsidRPr="00382C7D">
                <w:rPr>
                  <w:rStyle w:val="Hyperlink"/>
                </w:rPr>
                <w:t>https://oswego-edu.zoom.us/j/98093256967</w:t>
              </w:r>
            </w:hyperlink>
          </w:p>
        </w:tc>
        <w:tc>
          <w:tcPr>
            <w:tcW w:w="3330" w:type="dxa"/>
            <w:tcBorders>
              <w:top w:val="nil"/>
              <w:left w:val="nil"/>
              <w:bottom w:val="single" w:sz="4" w:space="0" w:color="BFBFBF"/>
              <w:right w:val="nil"/>
            </w:tcBorders>
            <w:shd w:val="clear" w:color="000000" w:fill="FFFFFF"/>
            <w:hideMark/>
          </w:tcPr>
          <w:p w14:paraId="7E5F9059" w14:textId="77777777" w:rsidR="00960D75" w:rsidRDefault="009A148B" w:rsidP="00E519D8">
            <w:proofErr w:type="spellStart"/>
            <w:r w:rsidRPr="00960D75">
              <w:rPr>
                <w:rStyle w:val="Strong"/>
              </w:rPr>
              <w:t>Prescrip</w:t>
            </w:r>
            <w:proofErr w:type="spellEnd"/>
            <w:r w:rsidRPr="00960D75">
              <w:rPr>
                <w:rStyle w:val="Strong"/>
              </w:rPr>
              <w:t>-Pal</w:t>
            </w:r>
          </w:p>
          <w:p w14:paraId="4CC63DD6" w14:textId="3D18E03E" w:rsidR="009A148B" w:rsidRPr="009A148B" w:rsidRDefault="009A148B" w:rsidP="00E519D8">
            <w:r w:rsidRPr="009A148B">
              <w:t>Author(s): Uliano, Ethan</w:t>
            </w:r>
            <w:r w:rsidRPr="009A148B">
              <w:br/>
              <w:t>Mentor(s): Early, James</w:t>
            </w:r>
          </w:p>
        </w:tc>
        <w:tc>
          <w:tcPr>
            <w:tcW w:w="6660" w:type="dxa"/>
            <w:tcBorders>
              <w:top w:val="nil"/>
              <w:left w:val="nil"/>
              <w:bottom w:val="single" w:sz="4" w:space="0" w:color="BFBFBF"/>
              <w:right w:val="nil"/>
            </w:tcBorders>
            <w:shd w:val="clear" w:color="000000" w:fill="FFFFFF"/>
            <w:hideMark/>
          </w:tcPr>
          <w:p w14:paraId="6C3F1028" w14:textId="59CFF2F2" w:rsidR="009A148B" w:rsidRPr="009A148B" w:rsidRDefault="009A148B" w:rsidP="00E519D8">
            <w:r w:rsidRPr="009A148B">
              <w:t xml:space="preserve">This presentation will discuss the process and hurdles experienced in developing a full-stack mobile phone application. </w:t>
            </w:r>
            <w:proofErr w:type="spellStart"/>
            <w:r w:rsidRPr="009A148B">
              <w:t>Prescrip</w:t>
            </w:r>
            <w:proofErr w:type="spellEnd"/>
            <w:r w:rsidRPr="009A148B">
              <w:t xml:space="preserve">-Pal is a mobile app, designed for easy use for users with both technical and non-technical backgrounds. The goal of the application is to allow users to enter medications they are taking, and then receive notifications when the medication is to be taken, as well as other features. Technologies used include Django(Python web framework), React Native, and a </w:t>
            </w:r>
            <w:proofErr w:type="spellStart"/>
            <w:r w:rsidRPr="009A148B">
              <w:t>MySql</w:t>
            </w:r>
            <w:proofErr w:type="spellEnd"/>
            <w:r w:rsidRPr="009A148B">
              <w:t xml:space="preserve"> database connection for data persistence.</w:t>
            </w:r>
          </w:p>
        </w:tc>
      </w:tr>
      <w:tr w:rsidR="009A148B" w:rsidRPr="009A148B" w14:paraId="14F988ED"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3F7E4F63" w14:textId="77777777" w:rsidR="009A148B" w:rsidRPr="009A148B" w:rsidRDefault="009A148B" w:rsidP="00E519D8">
            <w:r w:rsidRPr="009A148B">
              <w:t>Counseling and Psychological Services</w:t>
            </w:r>
          </w:p>
        </w:tc>
        <w:tc>
          <w:tcPr>
            <w:tcW w:w="2790" w:type="dxa"/>
            <w:tcBorders>
              <w:top w:val="nil"/>
              <w:left w:val="nil"/>
              <w:bottom w:val="single" w:sz="4" w:space="0" w:color="BFBFBF"/>
              <w:right w:val="nil"/>
            </w:tcBorders>
            <w:shd w:val="clear" w:color="000000" w:fill="FFFFFF"/>
            <w:hideMark/>
          </w:tcPr>
          <w:p w14:paraId="6BB86E6A" w14:textId="77777777" w:rsidR="009A148B" w:rsidRPr="009A148B" w:rsidRDefault="009A148B" w:rsidP="00E519D8">
            <w:r w:rsidRPr="009A148B">
              <w:t>10am-11am,</w:t>
            </w:r>
            <w:r w:rsidRPr="009A148B">
              <w:br/>
              <w:t>Marano 142</w:t>
            </w:r>
          </w:p>
        </w:tc>
        <w:tc>
          <w:tcPr>
            <w:tcW w:w="3330" w:type="dxa"/>
            <w:tcBorders>
              <w:top w:val="nil"/>
              <w:left w:val="nil"/>
              <w:bottom w:val="single" w:sz="4" w:space="0" w:color="BFBFBF"/>
              <w:right w:val="nil"/>
            </w:tcBorders>
            <w:shd w:val="clear" w:color="000000" w:fill="FFFFFF"/>
            <w:hideMark/>
          </w:tcPr>
          <w:p w14:paraId="2DFDBF70" w14:textId="77777777" w:rsidR="00960D75" w:rsidRDefault="009A148B" w:rsidP="00E519D8">
            <w:r w:rsidRPr="00960D75">
              <w:rPr>
                <w:rStyle w:val="Strong"/>
              </w:rPr>
              <w:t>Growing Pains: School Psychologists’ Knowledge of Reading</w:t>
            </w:r>
          </w:p>
          <w:p w14:paraId="1D70D677" w14:textId="79402CA5" w:rsidR="009A148B" w:rsidRPr="009A148B" w:rsidRDefault="009A148B" w:rsidP="00E519D8">
            <w:r w:rsidRPr="009A148B">
              <w:t>Author(s): Wood, Joseph; Storie, Michelle</w:t>
            </w:r>
            <w:r w:rsidRPr="009A148B">
              <w:br/>
              <w:t>Mentor(s): Storie, Michelle; Kilpatrick, David</w:t>
            </w:r>
          </w:p>
        </w:tc>
        <w:tc>
          <w:tcPr>
            <w:tcW w:w="6660" w:type="dxa"/>
            <w:tcBorders>
              <w:top w:val="nil"/>
              <w:left w:val="nil"/>
              <w:bottom w:val="single" w:sz="4" w:space="0" w:color="BFBFBF"/>
              <w:right w:val="nil"/>
            </w:tcBorders>
            <w:shd w:val="clear" w:color="000000" w:fill="FFFFFF"/>
            <w:hideMark/>
          </w:tcPr>
          <w:p w14:paraId="0CE053BF" w14:textId="19A81AA3" w:rsidR="009A148B" w:rsidRPr="009A148B" w:rsidRDefault="009A148B" w:rsidP="00E519D8">
            <w:r w:rsidRPr="009A148B">
              <w:t>Are future school psychologists receiving adequate training in the science of reading? This current study surveys school psychologists to explore their training and perceived knowledge of reading instruction. Expanding on previous efforts, this study investigates the growing interest and current role of evidence-based instruction in reading assessments and interventions.</w:t>
            </w:r>
          </w:p>
        </w:tc>
      </w:tr>
      <w:tr w:rsidR="009A148B" w:rsidRPr="009A148B" w14:paraId="47509ACC" w14:textId="77777777" w:rsidTr="00895D1F">
        <w:trPr>
          <w:gridBefore w:val="1"/>
          <w:wBefore w:w="108" w:type="dxa"/>
          <w:trHeight w:val="1313"/>
        </w:trPr>
        <w:tc>
          <w:tcPr>
            <w:tcW w:w="1440" w:type="dxa"/>
            <w:tcBorders>
              <w:top w:val="nil"/>
              <w:left w:val="nil"/>
              <w:bottom w:val="single" w:sz="4" w:space="0" w:color="BFBFBF"/>
              <w:right w:val="nil"/>
            </w:tcBorders>
            <w:shd w:val="clear" w:color="000000" w:fill="FFFFFF"/>
            <w:hideMark/>
          </w:tcPr>
          <w:p w14:paraId="4406AAF6" w14:textId="77777777" w:rsidR="009A148B" w:rsidRPr="009A148B" w:rsidRDefault="009A148B" w:rsidP="00E519D8">
            <w:r w:rsidRPr="009A148B">
              <w:lastRenderedPageBreak/>
              <w:t>Counseling and Psychological Services</w:t>
            </w:r>
          </w:p>
        </w:tc>
        <w:tc>
          <w:tcPr>
            <w:tcW w:w="2790" w:type="dxa"/>
            <w:tcBorders>
              <w:top w:val="nil"/>
              <w:left w:val="nil"/>
              <w:bottom w:val="single" w:sz="4" w:space="0" w:color="BFBFBF"/>
              <w:right w:val="nil"/>
            </w:tcBorders>
            <w:shd w:val="clear" w:color="000000" w:fill="FFFFFF"/>
            <w:hideMark/>
          </w:tcPr>
          <w:p w14:paraId="4ED9886B" w14:textId="77777777" w:rsidR="009A148B" w:rsidRPr="009A148B" w:rsidRDefault="009A148B" w:rsidP="00E519D8">
            <w:r w:rsidRPr="009A148B">
              <w:t>3 to 4,</w:t>
            </w:r>
            <w:r w:rsidRPr="009A148B">
              <w:br/>
              <w:t>Marano 142</w:t>
            </w:r>
          </w:p>
        </w:tc>
        <w:tc>
          <w:tcPr>
            <w:tcW w:w="3330" w:type="dxa"/>
            <w:tcBorders>
              <w:top w:val="nil"/>
              <w:left w:val="nil"/>
              <w:bottom w:val="single" w:sz="4" w:space="0" w:color="BFBFBF"/>
              <w:right w:val="nil"/>
            </w:tcBorders>
            <w:shd w:val="clear" w:color="000000" w:fill="FFFFFF"/>
            <w:hideMark/>
          </w:tcPr>
          <w:p w14:paraId="4E63BACC" w14:textId="77777777" w:rsidR="00960D75" w:rsidRDefault="009A148B" w:rsidP="00E519D8">
            <w:r w:rsidRPr="00960D75">
              <w:rPr>
                <w:rStyle w:val="Strong"/>
              </w:rPr>
              <w:t>Play Therapy and Academic Achievement</w:t>
            </w:r>
            <w:r w:rsidRPr="009A148B">
              <w:t xml:space="preserve"> </w:t>
            </w:r>
          </w:p>
          <w:p w14:paraId="0A533DAD" w14:textId="57DCD853" w:rsidR="009A148B" w:rsidRPr="009A148B" w:rsidRDefault="009A148B" w:rsidP="00E519D8">
            <w:r w:rsidRPr="009A148B">
              <w:t xml:space="preserve">Author(s): </w:t>
            </w:r>
            <w:proofErr w:type="spellStart"/>
            <w:r w:rsidRPr="009A148B">
              <w:t>Westvig</w:t>
            </w:r>
            <w:proofErr w:type="spellEnd"/>
            <w:r w:rsidRPr="009A148B">
              <w:t>, Rebecca</w:t>
            </w:r>
            <w:r w:rsidRPr="009A148B">
              <w:br/>
              <w:t>Mentor(s): Mullen, Jodi</w:t>
            </w:r>
          </w:p>
        </w:tc>
        <w:tc>
          <w:tcPr>
            <w:tcW w:w="6660" w:type="dxa"/>
            <w:tcBorders>
              <w:top w:val="nil"/>
              <w:left w:val="nil"/>
              <w:bottom w:val="single" w:sz="4" w:space="0" w:color="BFBFBF"/>
              <w:right w:val="nil"/>
            </w:tcBorders>
            <w:shd w:val="clear" w:color="000000" w:fill="FFFFFF"/>
            <w:hideMark/>
          </w:tcPr>
          <w:p w14:paraId="3671D04B" w14:textId="77777777" w:rsidR="009A148B" w:rsidRPr="009A148B" w:rsidRDefault="009A148B" w:rsidP="00E519D8">
            <w:r w:rsidRPr="009A148B">
              <w:t>A presentation that gives a brief overview of child-centered play therapy while highlighting the importance of play therapy within schools. While also linking play therapy to academic achievement and examining the effects of play therapy on academic achievement across recent empirical studies.</w:t>
            </w:r>
          </w:p>
        </w:tc>
      </w:tr>
      <w:tr w:rsidR="009A148B" w:rsidRPr="009A148B" w14:paraId="5172599B"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7A4F5DDF" w14:textId="77777777" w:rsidR="009A148B" w:rsidRPr="009A148B" w:rsidRDefault="009A148B" w:rsidP="00E519D8">
            <w:r w:rsidRPr="009A148B">
              <w:t>Counseling and Psychological Services</w:t>
            </w:r>
          </w:p>
        </w:tc>
        <w:tc>
          <w:tcPr>
            <w:tcW w:w="2790" w:type="dxa"/>
            <w:tcBorders>
              <w:top w:val="nil"/>
              <w:left w:val="nil"/>
              <w:bottom w:val="single" w:sz="4" w:space="0" w:color="BFBFBF"/>
              <w:right w:val="nil"/>
            </w:tcBorders>
            <w:shd w:val="clear" w:color="000000" w:fill="FFFFFF"/>
            <w:hideMark/>
          </w:tcPr>
          <w:p w14:paraId="51D12514" w14:textId="77777777" w:rsidR="009A148B" w:rsidRPr="009A148B" w:rsidRDefault="009A148B" w:rsidP="00E519D8">
            <w:r w:rsidRPr="009A148B">
              <w:t>4  to 5,</w:t>
            </w:r>
            <w:r w:rsidRPr="009A148B">
              <w:br/>
              <w:t>Marano 142</w:t>
            </w:r>
          </w:p>
        </w:tc>
        <w:tc>
          <w:tcPr>
            <w:tcW w:w="3330" w:type="dxa"/>
            <w:tcBorders>
              <w:top w:val="nil"/>
              <w:left w:val="nil"/>
              <w:bottom w:val="single" w:sz="4" w:space="0" w:color="BFBFBF"/>
              <w:right w:val="nil"/>
            </w:tcBorders>
            <w:shd w:val="clear" w:color="000000" w:fill="FFFFFF"/>
            <w:hideMark/>
          </w:tcPr>
          <w:p w14:paraId="181BA0A0" w14:textId="77777777" w:rsidR="00960D75" w:rsidRDefault="009A148B" w:rsidP="00E519D8">
            <w:r w:rsidRPr="00960D75">
              <w:rPr>
                <w:rStyle w:val="Strong"/>
              </w:rPr>
              <w:t>Discussing Diversity Issues in Society Using Disney and Marvel</w:t>
            </w:r>
          </w:p>
          <w:p w14:paraId="5F884DD9" w14:textId="6A5D4B38" w:rsidR="009A148B" w:rsidRPr="009A148B" w:rsidRDefault="009A148B" w:rsidP="00E519D8">
            <w:r w:rsidRPr="009A148B">
              <w:t>Author(s): Gonzalez, Tiphanie</w:t>
            </w:r>
            <w:r w:rsidRPr="009A148B">
              <w:br/>
              <w:t>Mentor(s):</w:t>
            </w:r>
          </w:p>
        </w:tc>
        <w:tc>
          <w:tcPr>
            <w:tcW w:w="6660" w:type="dxa"/>
            <w:tcBorders>
              <w:top w:val="nil"/>
              <w:left w:val="nil"/>
              <w:bottom w:val="single" w:sz="4" w:space="0" w:color="BFBFBF"/>
              <w:right w:val="nil"/>
            </w:tcBorders>
            <w:shd w:val="clear" w:color="000000" w:fill="FFFFFF"/>
            <w:hideMark/>
          </w:tcPr>
          <w:p w14:paraId="0B1F7905" w14:textId="77777777" w:rsidR="009A148B" w:rsidRPr="009A148B" w:rsidRDefault="009A148B" w:rsidP="00E519D8">
            <w:r w:rsidRPr="009A148B">
              <w:t>This presentation will discuss the use of Disney and Marvel films as a tool when exploring and discussing diversity issues in society. The discussion on the intersectional identities of individuals and their relationships to powerful social constructs which can lead to biases, the use and experience of microaggressions, and implicit bias.</w:t>
            </w:r>
          </w:p>
        </w:tc>
      </w:tr>
      <w:tr w:rsidR="009A148B" w:rsidRPr="009A148B" w14:paraId="488C5CC7"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2AE47044" w14:textId="77777777" w:rsidR="009A148B" w:rsidRPr="009A148B" w:rsidRDefault="009A148B" w:rsidP="00E519D8">
            <w:r w:rsidRPr="009A148B">
              <w:t>Counseling and Psychological Services</w:t>
            </w:r>
          </w:p>
        </w:tc>
        <w:tc>
          <w:tcPr>
            <w:tcW w:w="2790" w:type="dxa"/>
            <w:tcBorders>
              <w:top w:val="nil"/>
              <w:left w:val="nil"/>
              <w:bottom w:val="single" w:sz="4" w:space="0" w:color="BFBFBF"/>
              <w:right w:val="nil"/>
            </w:tcBorders>
            <w:shd w:val="clear" w:color="000000" w:fill="FFFFFF"/>
            <w:hideMark/>
          </w:tcPr>
          <w:p w14:paraId="18B3BC31" w14:textId="77777777" w:rsidR="009A148B" w:rsidRPr="009A148B" w:rsidRDefault="009A148B" w:rsidP="00E519D8">
            <w:r w:rsidRPr="009A148B">
              <w:t>5pm - 6pm,</w:t>
            </w:r>
            <w:r w:rsidRPr="009A148B">
              <w:br/>
              <w:t>Marano 142</w:t>
            </w:r>
          </w:p>
        </w:tc>
        <w:tc>
          <w:tcPr>
            <w:tcW w:w="3330" w:type="dxa"/>
            <w:tcBorders>
              <w:top w:val="nil"/>
              <w:left w:val="nil"/>
              <w:bottom w:val="single" w:sz="4" w:space="0" w:color="BFBFBF"/>
              <w:right w:val="nil"/>
            </w:tcBorders>
            <w:shd w:val="clear" w:color="000000" w:fill="FFFFFF"/>
            <w:hideMark/>
          </w:tcPr>
          <w:p w14:paraId="2B8B22A1" w14:textId="77777777" w:rsidR="00960D75" w:rsidRDefault="009A148B" w:rsidP="00E519D8">
            <w:r w:rsidRPr="00960D75">
              <w:rPr>
                <w:rStyle w:val="Strong"/>
              </w:rPr>
              <w:t>Chi Sigma Iota International Honor Society Sigma Nu Chi Chapter Informational and Future Plan</w:t>
            </w:r>
          </w:p>
          <w:p w14:paraId="42477553" w14:textId="5241DD32" w:rsidR="009A148B" w:rsidRPr="009A148B" w:rsidRDefault="009A148B" w:rsidP="00E519D8">
            <w:r w:rsidRPr="009A148B">
              <w:t>Author(s): Gonzalez, Tiphanie; Miller, Daniel</w:t>
            </w:r>
          </w:p>
        </w:tc>
        <w:tc>
          <w:tcPr>
            <w:tcW w:w="6660" w:type="dxa"/>
            <w:tcBorders>
              <w:top w:val="nil"/>
              <w:left w:val="nil"/>
              <w:bottom w:val="single" w:sz="4" w:space="0" w:color="BFBFBF"/>
              <w:right w:val="nil"/>
            </w:tcBorders>
            <w:shd w:val="clear" w:color="000000" w:fill="FFFFFF"/>
            <w:hideMark/>
          </w:tcPr>
          <w:p w14:paraId="4A6CBC9B" w14:textId="4BB61D77" w:rsidR="009A148B" w:rsidRPr="009A148B" w:rsidRDefault="009A148B" w:rsidP="00E519D8">
            <w:r w:rsidRPr="009A148B">
              <w:t>This program will provide an overview of the International Counseling Honor Society Chi Sigma Iota SUNY Oswego chapter Sigma Nu Chi both as an international organization and here on campus.</w:t>
            </w:r>
          </w:p>
        </w:tc>
      </w:tr>
      <w:tr w:rsidR="009A148B" w:rsidRPr="009A148B" w14:paraId="63C71D65" w14:textId="77777777" w:rsidTr="00895D1F">
        <w:trPr>
          <w:gridBefore w:val="1"/>
          <w:wBefore w:w="108" w:type="dxa"/>
          <w:trHeight w:val="1880"/>
        </w:trPr>
        <w:tc>
          <w:tcPr>
            <w:tcW w:w="1440" w:type="dxa"/>
            <w:tcBorders>
              <w:top w:val="nil"/>
              <w:left w:val="nil"/>
              <w:bottom w:val="single" w:sz="4" w:space="0" w:color="BFBFBF"/>
              <w:right w:val="nil"/>
            </w:tcBorders>
            <w:shd w:val="clear" w:color="000000" w:fill="FFFFFF"/>
            <w:hideMark/>
          </w:tcPr>
          <w:p w14:paraId="4BD0094C" w14:textId="77777777" w:rsidR="009A148B" w:rsidRPr="009A148B" w:rsidRDefault="009A148B" w:rsidP="00E519D8">
            <w:r w:rsidRPr="009A148B">
              <w:t>Creative Writing Program</w:t>
            </w:r>
          </w:p>
        </w:tc>
        <w:tc>
          <w:tcPr>
            <w:tcW w:w="2790" w:type="dxa"/>
            <w:tcBorders>
              <w:top w:val="nil"/>
              <w:left w:val="nil"/>
              <w:bottom w:val="single" w:sz="4" w:space="0" w:color="BFBFBF"/>
              <w:right w:val="nil"/>
            </w:tcBorders>
            <w:shd w:val="clear" w:color="000000" w:fill="FFFFFF"/>
            <w:hideMark/>
          </w:tcPr>
          <w:p w14:paraId="07017BA2" w14:textId="77777777" w:rsidR="009A148B" w:rsidRPr="009A148B" w:rsidRDefault="009A148B" w:rsidP="00E519D8">
            <w:r w:rsidRPr="009A148B">
              <w:t>10 am-noon,</w:t>
            </w:r>
            <w:r w:rsidRPr="009A148B">
              <w:br/>
              <w:t>MCC 114</w:t>
            </w:r>
          </w:p>
        </w:tc>
        <w:tc>
          <w:tcPr>
            <w:tcW w:w="3330" w:type="dxa"/>
            <w:tcBorders>
              <w:top w:val="nil"/>
              <w:left w:val="nil"/>
              <w:bottom w:val="single" w:sz="4" w:space="0" w:color="BFBFBF"/>
              <w:right w:val="nil"/>
            </w:tcBorders>
            <w:shd w:val="clear" w:color="000000" w:fill="FFFFFF"/>
            <w:hideMark/>
          </w:tcPr>
          <w:p w14:paraId="281D539C" w14:textId="77777777" w:rsidR="009A148B" w:rsidRDefault="009A148B" w:rsidP="00E519D8">
            <w:pPr>
              <w:rPr>
                <w:rStyle w:val="Strong"/>
              </w:rPr>
            </w:pPr>
            <w:r w:rsidRPr="00960D75">
              <w:rPr>
                <w:rStyle w:val="Strong"/>
              </w:rPr>
              <w:t>Winners of the 2024 Creative Writing Awards</w:t>
            </w:r>
          </w:p>
          <w:p w14:paraId="5EF0B337" w14:textId="081D5BD2" w:rsidR="00960D75" w:rsidRPr="009A148B" w:rsidRDefault="00960D75" w:rsidP="00E519D8">
            <w:r w:rsidRPr="009A148B">
              <w:t>Winning works in poetry, fiction, creative nonfiction, screenwriting, playwriting, graphic novel writing, and digital storytelling will be identified shortly before Quest</w:t>
            </w:r>
          </w:p>
        </w:tc>
        <w:tc>
          <w:tcPr>
            <w:tcW w:w="6660" w:type="dxa"/>
            <w:tcBorders>
              <w:top w:val="nil"/>
              <w:left w:val="nil"/>
              <w:bottom w:val="single" w:sz="4" w:space="0" w:color="BFBFBF"/>
              <w:right w:val="nil"/>
            </w:tcBorders>
            <w:shd w:val="clear" w:color="000000" w:fill="FFFFFF"/>
            <w:hideMark/>
          </w:tcPr>
          <w:p w14:paraId="53183C1E" w14:textId="77777777" w:rsidR="009A148B" w:rsidRPr="009A148B" w:rsidRDefault="009A148B" w:rsidP="00E519D8">
            <w:r w:rsidRPr="009A148B">
              <w:t>The Creative Writing Awards feature students reading excerpts from this year's winning pieces in poetry, fiction, creative nonfiction, screenwriting, playwriting, graphic novel writing, and digital storytelling. We will also read the external judge's comments on the winning students' work, and will recognize students receiving honorable mention awards.</w:t>
            </w:r>
          </w:p>
        </w:tc>
      </w:tr>
      <w:tr w:rsidR="009A148B" w:rsidRPr="009A148B" w14:paraId="3A042726" w14:textId="77777777" w:rsidTr="00895D1F">
        <w:trPr>
          <w:gridBefore w:val="1"/>
          <w:wBefore w:w="108" w:type="dxa"/>
          <w:trHeight w:val="1475"/>
        </w:trPr>
        <w:tc>
          <w:tcPr>
            <w:tcW w:w="1440" w:type="dxa"/>
            <w:tcBorders>
              <w:top w:val="nil"/>
              <w:left w:val="nil"/>
              <w:bottom w:val="single" w:sz="4" w:space="0" w:color="BFBFBF"/>
              <w:right w:val="nil"/>
            </w:tcBorders>
            <w:shd w:val="clear" w:color="000000" w:fill="FFFFFF"/>
            <w:hideMark/>
          </w:tcPr>
          <w:p w14:paraId="68BF8501" w14:textId="77777777" w:rsidR="009A148B" w:rsidRPr="009A148B" w:rsidRDefault="009A148B" w:rsidP="00E519D8">
            <w:r w:rsidRPr="009A148B">
              <w:t>Curriculum &amp; Instruction</w:t>
            </w:r>
          </w:p>
        </w:tc>
        <w:tc>
          <w:tcPr>
            <w:tcW w:w="2790" w:type="dxa"/>
            <w:tcBorders>
              <w:top w:val="nil"/>
              <w:left w:val="nil"/>
              <w:bottom w:val="single" w:sz="4" w:space="0" w:color="BFBFBF"/>
              <w:right w:val="nil"/>
            </w:tcBorders>
            <w:shd w:val="clear" w:color="000000" w:fill="FFFFFF"/>
            <w:hideMark/>
          </w:tcPr>
          <w:p w14:paraId="165E64FC" w14:textId="09EF22CB" w:rsidR="009A148B" w:rsidRPr="009A148B" w:rsidRDefault="009A148B" w:rsidP="00E519D8">
            <w:r w:rsidRPr="009A148B">
              <w:t>9-10 AM,</w:t>
            </w:r>
            <w:r w:rsidRPr="009A148B">
              <w:br/>
              <w:t>Shineman 196</w:t>
            </w:r>
            <w:r w:rsidRPr="009A148B">
              <w:br/>
              <w:t xml:space="preserve">Zoom: </w:t>
            </w:r>
            <w:hyperlink r:id="rId34" w:history="1">
              <w:r w:rsidRPr="00382C7D">
                <w:rPr>
                  <w:rStyle w:val="Hyperlink"/>
                </w:rPr>
                <w:t>https://oswego-edu.zoom.us/j/96846119469</w:t>
              </w:r>
            </w:hyperlink>
          </w:p>
        </w:tc>
        <w:tc>
          <w:tcPr>
            <w:tcW w:w="3330" w:type="dxa"/>
            <w:tcBorders>
              <w:top w:val="nil"/>
              <w:left w:val="nil"/>
              <w:bottom w:val="single" w:sz="4" w:space="0" w:color="BFBFBF"/>
              <w:right w:val="nil"/>
            </w:tcBorders>
            <w:shd w:val="clear" w:color="000000" w:fill="FFFFFF"/>
            <w:hideMark/>
          </w:tcPr>
          <w:p w14:paraId="7FD99277" w14:textId="77777777" w:rsidR="00960D75" w:rsidRDefault="009A148B" w:rsidP="00E519D8">
            <w:r w:rsidRPr="00960D75">
              <w:rPr>
                <w:rStyle w:val="Strong"/>
              </w:rPr>
              <w:t xml:space="preserve">Predictors of </w:t>
            </w:r>
            <w:proofErr w:type="spellStart"/>
            <w:r w:rsidRPr="00960D75">
              <w:rPr>
                <w:rStyle w:val="Strong"/>
              </w:rPr>
              <w:t>Danmaku</w:t>
            </w:r>
            <w:proofErr w:type="spellEnd"/>
            <w:r w:rsidRPr="00960D75">
              <w:rPr>
                <w:rStyle w:val="Strong"/>
              </w:rPr>
              <w:t xml:space="preserve"> Video Adoption by Pre-Service Educators</w:t>
            </w:r>
          </w:p>
          <w:p w14:paraId="3E54E76C" w14:textId="54ACAF9A" w:rsidR="009A148B" w:rsidRPr="009A148B" w:rsidRDefault="009A148B" w:rsidP="00E519D8">
            <w:r w:rsidRPr="009A148B">
              <w:t>Author(s): Liu, Bo</w:t>
            </w:r>
            <w:r w:rsidRPr="009A148B">
              <w:br/>
              <w:t>Mentor(s): Yang, Harrison</w:t>
            </w:r>
          </w:p>
        </w:tc>
        <w:tc>
          <w:tcPr>
            <w:tcW w:w="6660" w:type="dxa"/>
            <w:tcBorders>
              <w:top w:val="nil"/>
              <w:left w:val="nil"/>
              <w:bottom w:val="single" w:sz="4" w:space="0" w:color="BFBFBF"/>
              <w:right w:val="nil"/>
            </w:tcBorders>
            <w:shd w:val="clear" w:color="000000" w:fill="FFFFFF"/>
            <w:hideMark/>
          </w:tcPr>
          <w:p w14:paraId="5A3EE5D6" w14:textId="77777777" w:rsidR="009A148B" w:rsidRPr="009A148B" w:rsidRDefault="009A148B" w:rsidP="00E519D8">
            <w:r w:rsidRPr="009A148B">
              <w:t xml:space="preserve">This study explores factors influencing pre-service teachers' acceptance of </w:t>
            </w:r>
            <w:proofErr w:type="spellStart"/>
            <w:r w:rsidRPr="009A148B">
              <w:t>danmaku</w:t>
            </w:r>
            <w:proofErr w:type="spellEnd"/>
            <w:r w:rsidRPr="009A148B">
              <w:t xml:space="preserve"> video apps in online education, using the UTAUT model. Social influence and habits emerged as key predictors, with gender, grade level, and experience moderating. Understanding these dynamics is crucial for enhancing the integration of </w:t>
            </w:r>
            <w:proofErr w:type="spellStart"/>
            <w:r w:rsidRPr="009A148B">
              <w:t>danmaku</w:t>
            </w:r>
            <w:proofErr w:type="spellEnd"/>
            <w:r w:rsidRPr="009A148B">
              <w:t xml:space="preserve"> videos in educational settings.</w:t>
            </w:r>
          </w:p>
        </w:tc>
      </w:tr>
      <w:tr w:rsidR="009A148B" w:rsidRPr="009A148B" w14:paraId="3AC0B0C1" w14:textId="77777777" w:rsidTr="00895D1F">
        <w:trPr>
          <w:gridBefore w:val="1"/>
          <w:wBefore w:w="108" w:type="dxa"/>
          <w:trHeight w:val="1457"/>
        </w:trPr>
        <w:tc>
          <w:tcPr>
            <w:tcW w:w="1440" w:type="dxa"/>
            <w:tcBorders>
              <w:top w:val="nil"/>
              <w:left w:val="nil"/>
              <w:bottom w:val="single" w:sz="4" w:space="0" w:color="BFBFBF"/>
              <w:right w:val="nil"/>
            </w:tcBorders>
            <w:shd w:val="clear" w:color="000000" w:fill="FFFFFF"/>
            <w:hideMark/>
          </w:tcPr>
          <w:p w14:paraId="4C5E9F91" w14:textId="77777777" w:rsidR="009A148B" w:rsidRPr="009A148B" w:rsidRDefault="009A148B" w:rsidP="00E519D8">
            <w:r w:rsidRPr="009A148B">
              <w:t>Curriculum &amp; Instruction</w:t>
            </w:r>
          </w:p>
        </w:tc>
        <w:tc>
          <w:tcPr>
            <w:tcW w:w="2790" w:type="dxa"/>
            <w:tcBorders>
              <w:top w:val="nil"/>
              <w:left w:val="nil"/>
              <w:bottom w:val="single" w:sz="4" w:space="0" w:color="BFBFBF"/>
              <w:right w:val="nil"/>
            </w:tcBorders>
            <w:shd w:val="clear" w:color="000000" w:fill="FFFFFF"/>
            <w:hideMark/>
          </w:tcPr>
          <w:p w14:paraId="651C5172" w14:textId="456DF3FD" w:rsidR="009A148B" w:rsidRPr="009A148B" w:rsidRDefault="009A148B" w:rsidP="00E519D8">
            <w:r w:rsidRPr="009A148B">
              <w:t>45576,</w:t>
            </w:r>
            <w:r w:rsidRPr="009A148B">
              <w:br/>
              <w:t>Shineman 196</w:t>
            </w:r>
            <w:r w:rsidRPr="009A148B">
              <w:br/>
              <w:t xml:space="preserve">Zoom: </w:t>
            </w:r>
            <w:hyperlink r:id="rId35" w:history="1">
              <w:r w:rsidRPr="00382C7D">
                <w:rPr>
                  <w:rStyle w:val="Hyperlink"/>
                </w:rPr>
                <w:t>https://oswego-edu.zoom.us/j/96846119469</w:t>
              </w:r>
            </w:hyperlink>
          </w:p>
        </w:tc>
        <w:tc>
          <w:tcPr>
            <w:tcW w:w="3330" w:type="dxa"/>
            <w:tcBorders>
              <w:top w:val="nil"/>
              <w:left w:val="nil"/>
              <w:bottom w:val="single" w:sz="4" w:space="0" w:color="BFBFBF"/>
              <w:right w:val="nil"/>
            </w:tcBorders>
            <w:shd w:val="clear" w:color="000000" w:fill="FFFFFF"/>
            <w:hideMark/>
          </w:tcPr>
          <w:p w14:paraId="108743A1" w14:textId="77777777" w:rsidR="006D55B8" w:rsidRDefault="009A148B" w:rsidP="00E519D8">
            <w:pPr>
              <w:rPr>
                <w:rStyle w:val="Strong"/>
              </w:rPr>
            </w:pPr>
            <w:r w:rsidRPr="006D55B8">
              <w:rPr>
                <w:rStyle w:val="Strong"/>
              </w:rPr>
              <w:t>Assessing ICT Literacy Among East Asian Students</w:t>
            </w:r>
          </w:p>
          <w:p w14:paraId="0A6D5F1B" w14:textId="224D74D1" w:rsidR="009A148B" w:rsidRPr="009A148B" w:rsidRDefault="009A148B" w:rsidP="00E519D8">
            <w:r w:rsidRPr="009A148B">
              <w:t>Author(s): Liu, Jinghan</w:t>
            </w:r>
            <w:r w:rsidRPr="009A148B">
              <w:br/>
              <w:t>Mentor(s): Yang, Harrison</w:t>
            </w:r>
          </w:p>
        </w:tc>
        <w:tc>
          <w:tcPr>
            <w:tcW w:w="6660" w:type="dxa"/>
            <w:tcBorders>
              <w:top w:val="nil"/>
              <w:left w:val="nil"/>
              <w:bottom w:val="single" w:sz="4" w:space="0" w:color="BFBFBF"/>
              <w:right w:val="nil"/>
            </w:tcBorders>
            <w:shd w:val="clear" w:color="000000" w:fill="FFFFFF"/>
            <w:hideMark/>
          </w:tcPr>
          <w:p w14:paraId="20E6365F" w14:textId="77777777" w:rsidR="009A148B" w:rsidRPr="009A148B" w:rsidRDefault="009A148B" w:rsidP="00E519D8">
            <w:r w:rsidRPr="009A148B">
              <w:t>The 2022 PISA assessment focused on secondary students' ICT literacy, probing risk awareness, attitudes toward regulations, online content trust, and ICT interest. This study investigates ICT engagement in Hong Kong, Japan, and South Korea, finding higher engagement among students with more electronic devices. In Hong Kong, parental education correlates positively with engagement.</w:t>
            </w:r>
          </w:p>
        </w:tc>
      </w:tr>
      <w:tr w:rsidR="009A148B" w:rsidRPr="009A148B" w14:paraId="223478D1"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0D49B894" w14:textId="77777777" w:rsidR="009A148B" w:rsidRPr="009A148B" w:rsidRDefault="009A148B" w:rsidP="00E519D8">
            <w:r w:rsidRPr="009A148B">
              <w:lastRenderedPageBreak/>
              <w:t>Curriculum &amp; Instruction</w:t>
            </w:r>
          </w:p>
        </w:tc>
        <w:tc>
          <w:tcPr>
            <w:tcW w:w="2790" w:type="dxa"/>
            <w:tcBorders>
              <w:top w:val="nil"/>
              <w:left w:val="nil"/>
              <w:bottom w:val="single" w:sz="4" w:space="0" w:color="BFBFBF"/>
              <w:right w:val="nil"/>
            </w:tcBorders>
            <w:shd w:val="clear" w:color="000000" w:fill="FFFFFF"/>
            <w:hideMark/>
          </w:tcPr>
          <w:p w14:paraId="603ABEC9" w14:textId="77777777" w:rsidR="009A148B" w:rsidRPr="009A148B" w:rsidRDefault="009A148B" w:rsidP="00E519D8">
            <w:r w:rsidRPr="009A148B">
              <w:t>11AM - 12PM,</w:t>
            </w:r>
            <w:r w:rsidRPr="009A148B">
              <w:br/>
              <w:t>Shineman 196</w:t>
            </w:r>
          </w:p>
        </w:tc>
        <w:tc>
          <w:tcPr>
            <w:tcW w:w="3330" w:type="dxa"/>
            <w:tcBorders>
              <w:top w:val="nil"/>
              <w:left w:val="nil"/>
              <w:bottom w:val="single" w:sz="4" w:space="0" w:color="BFBFBF"/>
              <w:right w:val="nil"/>
            </w:tcBorders>
            <w:shd w:val="clear" w:color="000000" w:fill="FFFFFF"/>
            <w:hideMark/>
          </w:tcPr>
          <w:p w14:paraId="3CBBC6F1" w14:textId="77777777" w:rsidR="006D55B8" w:rsidRDefault="009A148B" w:rsidP="00E519D8">
            <w:r w:rsidRPr="006D55B8">
              <w:rPr>
                <w:rStyle w:val="Strong"/>
              </w:rPr>
              <w:t>Substitutions &amp; Retellings: A Conversation about the Canon and YA Literature</w:t>
            </w:r>
          </w:p>
          <w:p w14:paraId="48B607A0" w14:textId="0FFAAE4C" w:rsidR="009A148B" w:rsidRPr="009A148B" w:rsidRDefault="009A148B" w:rsidP="00E519D8">
            <w:r w:rsidRPr="009A148B">
              <w:t>Author(s): Fleming, Sarah; Radhakrishnan, Ritu</w:t>
            </w:r>
          </w:p>
        </w:tc>
        <w:tc>
          <w:tcPr>
            <w:tcW w:w="6660" w:type="dxa"/>
            <w:tcBorders>
              <w:top w:val="nil"/>
              <w:left w:val="nil"/>
              <w:bottom w:val="single" w:sz="4" w:space="0" w:color="BFBFBF"/>
              <w:right w:val="nil"/>
            </w:tcBorders>
            <w:shd w:val="clear" w:color="000000" w:fill="FFFFFF"/>
            <w:hideMark/>
          </w:tcPr>
          <w:p w14:paraId="0A4F6077" w14:textId="77777777" w:rsidR="009A148B" w:rsidRPr="009A148B" w:rsidRDefault="009A148B" w:rsidP="00E519D8">
            <w:r w:rsidRPr="009A148B">
              <w:t>Please come join us for a conversation about the literary canon, its place in contemporary English Language Arts instruction, and ways to engage young adult literature alongside it.  Let's consider modern retellings and/or substitutions, and dig into what great YA lit is available for classroom instruction. Bring your favorite text with you, and tell us all about it!</w:t>
            </w:r>
          </w:p>
        </w:tc>
      </w:tr>
      <w:tr w:rsidR="009A148B" w:rsidRPr="009A148B" w14:paraId="72AE0174" w14:textId="77777777" w:rsidTr="00895D1F">
        <w:trPr>
          <w:gridBefore w:val="1"/>
          <w:wBefore w:w="108" w:type="dxa"/>
          <w:trHeight w:val="4320"/>
        </w:trPr>
        <w:tc>
          <w:tcPr>
            <w:tcW w:w="1440" w:type="dxa"/>
            <w:tcBorders>
              <w:top w:val="nil"/>
              <w:left w:val="nil"/>
              <w:bottom w:val="single" w:sz="4" w:space="0" w:color="BFBFBF"/>
              <w:right w:val="nil"/>
            </w:tcBorders>
            <w:shd w:val="clear" w:color="000000" w:fill="FFFFFF"/>
            <w:hideMark/>
          </w:tcPr>
          <w:p w14:paraId="520BBD9F" w14:textId="77777777" w:rsidR="009A148B" w:rsidRPr="009A148B" w:rsidRDefault="009A148B" w:rsidP="00E519D8">
            <w:r w:rsidRPr="009A148B">
              <w:t>Economics</w:t>
            </w:r>
          </w:p>
        </w:tc>
        <w:tc>
          <w:tcPr>
            <w:tcW w:w="2790" w:type="dxa"/>
            <w:tcBorders>
              <w:top w:val="nil"/>
              <w:left w:val="nil"/>
              <w:bottom w:val="single" w:sz="4" w:space="0" w:color="BFBFBF"/>
              <w:right w:val="nil"/>
            </w:tcBorders>
            <w:shd w:val="clear" w:color="000000" w:fill="FFFFFF"/>
            <w:hideMark/>
          </w:tcPr>
          <w:p w14:paraId="2776527B" w14:textId="77777777" w:rsidR="009A148B" w:rsidRPr="009A148B" w:rsidRDefault="009A148B" w:rsidP="00E519D8">
            <w:r w:rsidRPr="009A148B">
              <w:t>9-9:50 AM,</w:t>
            </w:r>
            <w:r w:rsidRPr="009A148B">
              <w:br/>
              <w:t>MCC 225</w:t>
            </w:r>
          </w:p>
        </w:tc>
        <w:tc>
          <w:tcPr>
            <w:tcW w:w="3330" w:type="dxa"/>
            <w:tcBorders>
              <w:top w:val="nil"/>
              <w:left w:val="nil"/>
              <w:bottom w:val="single" w:sz="4" w:space="0" w:color="BFBFBF"/>
              <w:right w:val="nil"/>
            </w:tcBorders>
            <w:shd w:val="clear" w:color="000000" w:fill="FFFFFF"/>
            <w:hideMark/>
          </w:tcPr>
          <w:p w14:paraId="7567C5BA" w14:textId="77777777" w:rsidR="006D55B8" w:rsidRDefault="009A148B" w:rsidP="006D55B8">
            <w:r w:rsidRPr="006D55B8">
              <w:rPr>
                <w:rStyle w:val="Strong"/>
              </w:rPr>
              <w:t>The Unraveling of State-Level Alcohol Prohibitions in the USA</w:t>
            </w:r>
          </w:p>
          <w:p w14:paraId="01470ABC" w14:textId="619528E5" w:rsidR="009A148B" w:rsidRPr="009A148B" w:rsidRDefault="009A148B" w:rsidP="006D55B8">
            <w:r w:rsidRPr="009A148B">
              <w:t>Author(s): Ranjit Dighe</w:t>
            </w:r>
          </w:p>
        </w:tc>
        <w:tc>
          <w:tcPr>
            <w:tcW w:w="6660" w:type="dxa"/>
            <w:tcBorders>
              <w:top w:val="nil"/>
              <w:left w:val="nil"/>
              <w:bottom w:val="single" w:sz="4" w:space="0" w:color="BFBFBF"/>
              <w:right w:val="nil"/>
            </w:tcBorders>
            <w:shd w:val="clear" w:color="000000" w:fill="FFFFFF"/>
            <w:hideMark/>
          </w:tcPr>
          <w:p w14:paraId="1D737DCE" w14:textId="7C0B97DB" w:rsidR="009A148B" w:rsidRPr="009A148B" w:rsidRDefault="009A148B" w:rsidP="00E519D8">
            <w:r w:rsidRPr="009A148B">
              <w:t>National Prohibition (1920-1933) was preceded by a seventy-year period of state-level prohibition activity, but national Repeal was followed by the almost complete disappearance of statewide prohibition laws within a few years. This is remarkable, considering that state-level Prohibition was well entrenched by 1919, as two-thirds of the states had it. State enforcement laws to complement the national Volstead Act in enforcing national Prohibition strengthened those prohibitions further. Ten states never ratified the Repeal amendment, and a substantial portion of the American people, perhaps concentrated in historically dry states, still favored prohibition. So why did prohibition fade so fast at the state level? Our research will draw on available quantitative and qualitative sources to document and explain the dismantling of the web of state alcohol prohibitions. One possible explanation is that it was still the Great Depression and cash-strapped states wanted the revenues from liquor taxes and from economic activity generated by the alcoholic beverages industry. Another is the drop in support for national Prohibition, which may have been accompanied by a sense that it was not working at the state level either. Yet another is the bevy of prominent liquor control alternatives, which tended to focus on curbing public drunkenness and limiting the availability of alcoholic beverages. Lobbying by the alcoholic beverages industry, particularly the brewers, who had made an early comeback thanks to legalized 3.2% beer in the spring of 1933, may have played a role as well. Regarding the relative speed of repeal in different states, possible factors include the use of referendums, changing political composition, and fiscal considerations.</w:t>
            </w:r>
          </w:p>
        </w:tc>
      </w:tr>
      <w:tr w:rsidR="009A148B" w:rsidRPr="009A148B" w14:paraId="593517A3" w14:textId="77777777" w:rsidTr="00895D1F">
        <w:trPr>
          <w:gridBefore w:val="1"/>
          <w:wBefore w:w="108" w:type="dxa"/>
          <w:trHeight w:val="4490"/>
        </w:trPr>
        <w:tc>
          <w:tcPr>
            <w:tcW w:w="1440" w:type="dxa"/>
            <w:tcBorders>
              <w:top w:val="nil"/>
              <w:left w:val="nil"/>
              <w:bottom w:val="single" w:sz="4" w:space="0" w:color="BFBFBF"/>
              <w:right w:val="nil"/>
            </w:tcBorders>
            <w:shd w:val="clear" w:color="000000" w:fill="FFFFFF"/>
            <w:hideMark/>
          </w:tcPr>
          <w:p w14:paraId="187ABEA2" w14:textId="77777777" w:rsidR="009A148B" w:rsidRPr="009A148B" w:rsidRDefault="009A148B" w:rsidP="00E519D8">
            <w:r w:rsidRPr="009A148B">
              <w:lastRenderedPageBreak/>
              <w:t>Economics</w:t>
            </w:r>
          </w:p>
        </w:tc>
        <w:tc>
          <w:tcPr>
            <w:tcW w:w="2790" w:type="dxa"/>
            <w:tcBorders>
              <w:top w:val="nil"/>
              <w:left w:val="nil"/>
              <w:bottom w:val="single" w:sz="4" w:space="0" w:color="BFBFBF"/>
              <w:right w:val="nil"/>
            </w:tcBorders>
            <w:shd w:val="clear" w:color="000000" w:fill="FFFFFF"/>
            <w:hideMark/>
          </w:tcPr>
          <w:p w14:paraId="37F015E8" w14:textId="77777777" w:rsidR="009A148B" w:rsidRPr="009A148B" w:rsidRDefault="009A148B" w:rsidP="00E519D8">
            <w:r w:rsidRPr="009A148B">
              <w:t>9-9:50 AM,</w:t>
            </w:r>
            <w:r w:rsidRPr="009A148B">
              <w:br/>
              <w:t>MCC 225</w:t>
            </w:r>
          </w:p>
        </w:tc>
        <w:tc>
          <w:tcPr>
            <w:tcW w:w="3330" w:type="dxa"/>
            <w:tcBorders>
              <w:top w:val="nil"/>
              <w:left w:val="nil"/>
              <w:bottom w:val="single" w:sz="4" w:space="0" w:color="BFBFBF"/>
              <w:right w:val="nil"/>
            </w:tcBorders>
            <w:shd w:val="clear" w:color="000000" w:fill="FFFFFF"/>
            <w:hideMark/>
          </w:tcPr>
          <w:p w14:paraId="23A06401" w14:textId="77777777" w:rsidR="006D55B8" w:rsidRDefault="009A148B" w:rsidP="00E519D8">
            <w:r w:rsidRPr="006D55B8">
              <w:rPr>
                <w:rStyle w:val="Strong"/>
              </w:rPr>
              <w:t>The Causes, Effects and Legacies of the Great Migration in the United States: Review and Reflection.</w:t>
            </w:r>
          </w:p>
          <w:p w14:paraId="108542F2" w14:textId="43EAD955" w:rsidR="009A148B" w:rsidRPr="009A148B" w:rsidRDefault="009A148B" w:rsidP="00E519D8">
            <w:r w:rsidRPr="009A148B">
              <w:t xml:space="preserve">Author(s): </w:t>
            </w:r>
            <w:proofErr w:type="spellStart"/>
            <w:r w:rsidRPr="009A148B">
              <w:t>Sangning</w:t>
            </w:r>
            <w:proofErr w:type="spellEnd"/>
            <w:r w:rsidRPr="009A148B">
              <w:t xml:space="preserve"> Chen</w:t>
            </w:r>
            <w:r w:rsidRPr="009A148B">
              <w:br/>
              <w:t>Mentor(s): Ranjit Dighe</w:t>
            </w:r>
          </w:p>
        </w:tc>
        <w:tc>
          <w:tcPr>
            <w:tcW w:w="6660" w:type="dxa"/>
            <w:tcBorders>
              <w:top w:val="nil"/>
              <w:left w:val="nil"/>
              <w:bottom w:val="single" w:sz="4" w:space="0" w:color="BFBFBF"/>
              <w:right w:val="nil"/>
            </w:tcBorders>
            <w:shd w:val="clear" w:color="000000" w:fill="FFFFFF"/>
            <w:hideMark/>
          </w:tcPr>
          <w:p w14:paraId="6365F356" w14:textId="77777777" w:rsidR="009A148B" w:rsidRPr="009A148B" w:rsidRDefault="009A148B" w:rsidP="00E519D8">
            <w:r w:rsidRPr="009A148B">
              <w:t>The Great Migration, an unprecedented demographic shift that occurred roughly from the 1910s to the 1970s, involved the relocation of approximately six million African Americans from the Southern United States to the Northern, Midwestern, and Western regions of the country, making it one of the most significant internal migrations in American history. This study is a comprehensive review of scholarly research on the Great Migration. Drawing upon economic, historical, and sociological studies, this review analyzes the complex factors that triggered and sustained the migration, including racial oppression, economic hardships, and the allure of job opportunities. It also delves into the multi-faceted impacts on the migrants, their descendants, and the broader American society, highlighting both the economic gains and the challenges faced, such as residential segregation and barriers to upward mobility. Moreover, the review explores the migration's broader social, political, and cultural implications, identifying areas for further research and underscoring its enduring relevance for understanding contemporary issues of racial inequality, urban poverty, and social change in America.</w:t>
            </w:r>
          </w:p>
        </w:tc>
      </w:tr>
      <w:tr w:rsidR="009A148B" w:rsidRPr="009A148B" w14:paraId="4DF85F07" w14:textId="77777777" w:rsidTr="00895D1F">
        <w:trPr>
          <w:gridBefore w:val="1"/>
          <w:wBefore w:w="108" w:type="dxa"/>
          <w:trHeight w:val="2285"/>
        </w:trPr>
        <w:tc>
          <w:tcPr>
            <w:tcW w:w="1440" w:type="dxa"/>
            <w:tcBorders>
              <w:top w:val="nil"/>
              <w:left w:val="nil"/>
              <w:bottom w:val="single" w:sz="4" w:space="0" w:color="BFBFBF"/>
              <w:right w:val="nil"/>
            </w:tcBorders>
            <w:shd w:val="clear" w:color="000000" w:fill="FFFFFF"/>
            <w:hideMark/>
          </w:tcPr>
          <w:p w14:paraId="64D8A98B" w14:textId="77777777" w:rsidR="009A148B" w:rsidRPr="009A148B" w:rsidRDefault="009A148B" w:rsidP="00E519D8">
            <w:r w:rsidRPr="009A148B">
              <w:t>Economics</w:t>
            </w:r>
          </w:p>
        </w:tc>
        <w:tc>
          <w:tcPr>
            <w:tcW w:w="2790" w:type="dxa"/>
            <w:tcBorders>
              <w:top w:val="nil"/>
              <w:left w:val="nil"/>
              <w:bottom w:val="single" w:sz="4" w:space="0" w:color="BFBFBF"/>
              <w:right w:val="nil"/>
            </w:tcBorders>
            <w:shd w:val="clear" w:color="000000" w:fill="FFFFFF"/>
            <w:hideMark/>
          </w:tcPr>
          <w:p w14:paraId="66ED37D3" w14:textId="77777777" w:rsidR="009A148B" w:rsidRPr="009A148B" w:rsidRDefault="009A148B" w:rsidP="00E519D8">
            <w:r w:rsidRPr="009A148B">
              <w:t>10-10:50 AM,</w:t>
            </w:r>
            <w:r w:rsidRPr="009A148B">
              <w:br/>
              <w:t>MCC 225</w:t>
            </w:r>
          </w:p>
        </w:tc>
        <w:tc>
          <w:tcPr>
            <w:tcW w:w="3330" w:type="dxa"/>
            <w:tcBorders>
              <w:top w:val="nil"/>
              <w:left w:val="nil"/>
              <w:bottom w:val="single" w:sz="4" w:space="0" w:color="BFBFBF"/>
              <w:right w:val="nil"/>
            </w:tcBorders>
            <w:shd w:val="clear" w:color="000000" w:fill="FFFFFF"/>
            <w:hideMark/>
          </w:tcPr>
          <w:p w14:paraId="6C2AB6E1" w14:textId="77777777" w:rsidR="006D55B8" w:rsidRDefault="009A148B" w:rsidP="00E519D8">
            <w:pPr>
              <w:rPr>
                <w:rStyle w:val="Strong"/>
              </w:rPr>
            </w:pPr>
            <w:r w:rsidRPr="006D55B8">
              <w:rPr>
                <w:rStyle w:val="Strong"/>
              </w:rPr>
              <w:t>Joint Membership in BRICS and its Effect on Trade using the Gravity Framework</w:t>
            </w:r>
          </w:p>
          <w:p w14:paraId="35837CEF" w14:textId="619D574B" w:rsidR="009A148B" w:rsidRPr="009A148B" w:rsidRDefault="009A148B" w:rsidP="00E519D8">
            <w:r w:rsidRPr="009A148B">
              <w:t>Author(s): Adam Reiter</w:t>
            </w:r>
            <w:r w:rsidRPr="009A148B">
              <w:br/>
              <w:t>Mentor(s): Mihai Paraschiv</w:t>
            </w:r>
          </w:p>
        </w:tc>
        <w:tc>
          <w:tcPr>
            <w:tcW w:w="6660" w:type="dxa"/>
            <w:tcBorders>
              <w:top w:val="nil"/>
              <w:left w:val="nil"/>
              <w:bottom w:val="single" w:sz="4" w:space="0" w:color="BFBFBF"/>
              <w:right w:val="nil"/>
            </w:tcBorders>
            <w:shd w:val="clear" w:color="000000" w:fill="FFFFFF"/>
            <w:hideMark/>
          </w:tcPr>
          <w:p w14:paraId="105CAA27" w14:textId="77777777" w:rsidR="009A148B" w:rsidRPr="009A148B" w:rsidRDefault="009A148B" w:rsidP="00E519D8">
            <w:r w:rsidRPr="009A148B">
              <w:t>This paper investigates if BRICS membership increases trade volumes using the gravity model. I go over an evolution of the model and why using the modern equation is important. I observe that joint membership in BRICS increases trade volume by approximately 21%. This is consistent with the theory of the gravity model. The case of this can be attributed to their joint cooperation via summits. To my knowledge, there are no published papers exploring the effect of BRICS membership using the gravity model. More robustness checks are necessary to ensure validity of the results.</w:t>
            </w:r>
          </w:p>
        </w:tc>
      </w:tr>
      <w:tr w:rsidR="009A148B" w:rsidRPr="009A148B" w14:paraId="2D13A50E" w14:textId="77777777" w:rsidTr="00895D1F">
        <w:trPr>
          <w:gridBefore w:val="1"/>
          <w:wBefore w:w="108" w:type="dxa"/>
          <w:trHeight w:val="70"/>
        </w:trPr>
        <w:tc>
          <w:tcPr>
            <w:tcW w:w="1440" w:type="dxa"/>
            <w:tcBorders>
              <w:top w:val="nil"/>
              <w:left w:val="nil"/>
              <w:bottom w:val="single" w:sz="4" w:space="0" w:color="BFBFBF"/>
              <w:right w:val="nil"/>
            </w:tcBorders>
            <w:shd w:val="clear" w:color="000000" w:fill="FFFFFF"/>
            <w:hideMark/>
          </w:tcPr>
          <w:p w14:paraId="4C62669C" w14:textId="77777777" w:rsidR="009A148B" w:rsidRPr="009A148B" w:rsidRDefault="009A148B" w:rsidP="00E519D8">
            <w:r w:rsidRPr="009A148B">
              <w:t>Economics</w:t>
            </w:r>
          </w:p>
        </w:tc>
        <w:tc>
          <w:tcPr>
            <w:tcW w:w="2790" w:type="dxa"/>
            <w:tcBorders>
              <w:top w:val="nil"/>
              <w:left w:val="nil"/>
              <w:bottom w:val="single" w:sz="4" w:space="0" w:color="BFBFBF"/>
              <w:right w:val="nil"/>
            </w:tcBorders>
            <w:shd w:val="clear" w:color="000000" w:fill="FFFFFF"/>
            <w:hideMark/>
          </w:tcPr>
          <w:p w14:paraId="76074B0E" w14:textId="77777777" w:rsidR="009A148B" w:rsidRPr="009A148B" w:rsidRDefault="009A148B" w:rsidP="00E519D8">
            <w:r w:rsidRPr="009A148B">
              <w:t>10-10:50 AM,</w:t>
            </w:r>
            <w:r w:rsidRPr="009A148B">
              <w:br/>
              <w:t>MCC 225</w:t>
            </w:r>
          </w:p>
        </w:tc>
        <w:tc>
          <w:tcPr>
            <w:tcW w:w="3330" w:type="dxa"/>
            <w:tcBorders>
              <w:top w:val="nil"/>
              <w:left w:val="nil"/>
              <w:bottom w:val="single" w:sz="4" w:space="0" w:color="BFBFBF"/>
              <w:right w:val="nil"/>
            </w:tcBorders>
            <w:shd w:val="clear" w:color="000000" w:fill="FFFFFF"/>
            <w:hideMark/>
          </w:tcPr>
          <w:p w14:paraId="1052EDC5" w14:textId="77777777" w:rsidR="006D55B8" w:rsidRDefault="009A148B" w:rsidP="00E519D8">
            <w:pPr>
              <w:rPr>
                <w:rStyle w:val="Strong"/>
              </w:rPr>
            </w:pPr>
            <w:r w:rsidRPr="006D55B8">
              <w:rPr>
                <w:rStyle w:val="Strong"/>
              </w:rPr>
              <w:t>Examining the Relationship Between Language Planning Initiatives and Participation in International Trade In Multilingual Societies</w:t>
            </w:r>
          </w:p>
          <w:p w14:paraId="10D756DE" w14:textId="5E8430D9" w:rsidR="009A148B" w:rsidRPr="009A148B" w:rsidRDefault="009A148B" w:rsidP="00E519D8">
            <w:r w:rsidRPr="009A148B">
              <w:t>Author(s): Marie Parker</w:t>
            </w:r>
            <w:r w:rsidRPr="009A148B">
              <w:br/>
              <w:t>Mentor(s): Eric Blanchard and Jing Lei</w:t>
            </w:r>
          </w:p>
        </w:tc>
        <w:tc>
          <w:tcPr>
            <w:tcW w:w="6660" w:type="dxa"/>
            <w:tcBorders>
              <w:top w:val="nil"/>
              <w:left w:val="nil"/>
              <w:bottom w:val="single" w:sz="4" w:space="0" w:color="BFBFBF"/>
              <w:right w:val="nil"/>
            </w:tcBorders>
            <w:shd w:val="clear" w:color="000000" w:fill="FFFFFF"/>
            <w:hideMark/>
          </w:tcPr>
          <w:p w14:paraId="302C4303" w14:textId="77777777" w:rsidR="009A148B" w:rsidRPr="009A148B" w:rsidRDefault="009A148B" w:rsidP="00E519D8">
            <w:r w:rsidRPr="009A148B">
              <w:t xml:space="preserve">I am studying language planning initiatives so that I can determine how they influence participation in international trade in </w:t>
            </w:r>
            <w:proofErr w:type="spellStart"/>
            <w:r w:rsidRPr="009A148B">
              <w:t>diglossic</w:t>
            </w:r>
            <w:proofErr w:type="spellEnd"/>
            <w:r w:rsidRPr="009A148B">
              <w:t xml:space="preserve"> societies. Language policy and planning initiatives directly influence education, public administration, and business, and these effects are visible throughout a country’s economy. Diglossic societies are those which have multiple languages serving different social functions, and my research seeks to examine how language planning policies have improved the ability or willingness of these countries to participate in trade with countries that do not share their language. I will do this by examining imports, exports, and other indicators of economic development and comparing them with timelines of language policy implementation. I will also account for important historical events such as regime changes which may have impacted economic policies and subsequent development with the </w:t>
            </w:r>
            <w:r w:rsidRPr="009A148B">
              <w:lastRenderedPageBreak/>
              <w:t>ultimate goal of drawing attention to the importance of these largely understudied policies and their wider impacts on the economy.</w:t>
            </w:r>
          </w:p>
        </w:tc>
      </w:tr>
      <w:tr w:rsidR="009A148B" w:rsidRPr="009A148B" w14:paraId="1CAF6BF1" w14:textId="77777777" w:rsidTr="00895D1F">
        <w:trPr>
          <w:gridBefore w:val="1"/>
          <w:wBefore w:w="108" w:type="dxa"/>
          <w:trHeight w:val="2160"/>
        </w:trPr>
        <w:tc>
          <w:tcPr>
            <w:tcW w:w="1440" w:type="dxa"/>
            <w:tcBorders>
              <w:top w:val="nil"/>
              <w:left w:val="nil"/>
              <w:bottom w:val="single" w:sz="4" w:space="0" w:color="BFBFBF"/>
              <w:right w:val="nil"/>
            </w:tcBorders>
            <w:shd w:val="clear" w:color="000000" w:fill="FFFFFF"/>
            <w:hideMark/>
          </w:tcPr>
          <w:p w14:paraId="65AFD131" w14:textId="77777777" w:rsidR="009A148B" w:rsidRPr="009A148B" w:rsidRDefault="009A148B" w:rsidP="00E519D8">
            <w:r w:rsidRPr="009A148B">
              <w:lastRenderedPageBreak/>
              <w:t>Economics</w:t>
            </w:r>
          </w:p>
        </w:tc>
        <w:tc>
          <w:tcPr>
            <w:tcW w:w="2790" w:type="dxa"/>
            <w:tcBorders>
              <w:top w:val="nil"/>
              <w:left w:val="nil"/>
              <w:bottom w:val="single" w:sz="4" w:space="0" w:color="BFBFBF"/>
              <w:right w:val="nil"/>
            </w:tcBorders>
            <w:shd w:val="clear" w:color="000000" w:fill="FFFFFF"/>
            <w:hideMark/>
          </w:tcPr>
          <w:p w14:paraId="24F92D1A" w14:textId="77777777" w:rsidR="009A148B" w:rsidRPr="009A148B" w:rsidRDefault="009A148B" w:rsidP="00E519D8">
            <w:r w:rsidRPr="009A148B">
              <w:t>10-10:50 AM,</w:t>
            </w:r>
            <w:r w:rsidRPr="009A148B">
              <w:br/>
              <w:t>MCC 225</w:t>
            </w:r>
          </w:p>
        </w:tc>
        <w:tc>
          <w:tcPr>
            <w:tcW w:w="3330" w:type="dxa"/>
            <w:tcBorders>
              <w:top w:val="nil"/>
              <w:left w:val="nil"/>
              <w:bottom w:val="single" w:sz="4" w:space="0" w:color="BFBFBF"/>
              <w:right w:val="nil"/>
            </w:tcBorders>
            <w:shd w:val="clear" w:color="000000" w:fill="FFFFFF"/>
            <w:hideMark/>
          </w:tcPr>
          <w:p w14:paraId="19BBA91C" w14:textId="77777777" w:rsidR="006D55B8" w:rsidRDefault="009A148B" w:rsidP="00E519D8">
            <w:r w:rsidRPr="006D55B8">
              <w:rPr>
                <w:rStyle w:val="Strong"/>
              </w:rPr>
              <w:t>Bilateral Labor Agreements and the Margins of Trade</w:t>
            </w:r>
          </w:p>
          <w:p w14:paraId="0644124B" w14:textId="20F7EEF6" w:rsidR="009A148B" w:rsidRPr="009A148B" w:rsidRDefault="009A148B" w:rsidP="00E519D8">
            <w:r w:rsidRPr="009A148B">
              <w:t>Author(s): Mihai Paraschiv</w:t>
            </w:r>
          </w:p>
        </w:tc>
        <w:tc>
          <w:tcPr>
            <w:tcW w:w="6660" w:type="dxa"/>
            <w:tcBorders>
              <w:top w:val="nil"/>
              <w:left w:val="nil"/>
              <w:bottom w:val="single" w:sz="4" w:space="0" w:color="BFBFBF"/>
              <w:right w:val="nil"/>
            </w:tcBorders>
            <w:shd w:val="clear" w:color="000000" w:fill="FFFFFF"/>
            <w:hideMark/>
          </w:tcPr>
          <w:p w14:paraId="7C7E8489" w14:textId="652CFDCA" w:rsidR="009A148B" w:rsidRPr="009A148B" w:rsidRDefault="009A148B" w:rsidP="00E519D8">
            <w:r w:rsidRPr="009A148B">
              <w:t>Despite the post-World War II proliferation of bilateral labor agreements (BLAs), their effect on trade has received little attention. This paper combines a novel BLAs dataset with trade data for 207 exporters and importers between 1962 and 2018 and, in a gravity framework, finds that BLAs have positive and significant effects on aggregate exports over a five-year period since signature (i.e., 7%). Further evidence suggests that the BLAs’ trade-promotion effects unfold primarily along the intensive margin, especially within sectors that are characterized by product differentiation. Together, the results suggest that BLAs necessarily lower the variable transaction costs.</w:t>
            </w:r>
          </w:p>
        </w:tc>
      </w:tr>
      <w:tr w:rsidR="009A148B" w:rsidRPr="009A148B" w14:paraId="483F7FEA" w14:textId="77777777" w:rsidTr="00895D1F">
        <w:trPr>
          <w:gridBefore w:val="1"/>
          <w:wBefore w:w="108" w:type="dxa"/>
          <w:trHeight w:val="2160"/>
        </w:trPr>
        <w:tc>
          <w:tcPr>
            <w:tcW w:w="1440" w:type="dxa"/>
            <w:tcBorders>
              <w:top w:val="nil"/>
              <w:left w:val="nil"/>
              <w:bottom w:val="single" w:sz="4" w:space="0" w:color="BFBFBF"/>
              <w:right w:val="nil"/>
            </w:tcBorders>
            <w:shd w:val="clear" w:color="000000" w:fill="FFFFFF"/>
            <w:hideMark/>
          </w:tcPr>
          <w:p w14:paraId="10CCACE2" w14:textId="77777777" w:rsidR="009A148B" w:rsidRPr="009A148B" w:rsidRDefault="009A148B" w:rsidP="00E519D8">
            <w:r w:rsidRPr="009A148B">
              <w:t>Electrical and Computer Engineering</w:t>
            </w:r>
          </w:p>
        </w:tc>
        <w:tc>
          <w:tcPr>
            <w:tcW w:w="2790" w:type="dxa"/>
            <w:tcBorders>
              <w:top w:val="nil"/>
              <w:left w:val="nil"/>
              <w:bottom w:val="single" w:sz="4" w:space="0" w:color="BFBFBF"/>
              <w:right w:val="nil"/>
            </w:tcBorders>
            <w:shd w:val="clear" w:color="000000" w:fill="FFFFFF"/>
            <w:hideMark/>
          </w:tcPr>
          <w:p w14:paraId="171113A6" w14:textId="77777777" w:rsidR="009A148B" w:rsidRPr="009A148B" w:rsidRDefault="009A148B" w:rsidP="00E519D8">
            <w:r w:rsidRPr="009A148B">
              <w:t>3-3:50 PM,</w:t>
            </w:r>
            <w:r w:rsidRPr="009A148B">
              <w:br/>
              <w:t>Shineman 174</w:t>
            </w:r>
          </w:p>
        </w:tc>
        <w:tc>
          <w:tcPr>
            <w:tcW w:w="3330" w:type="dxa"/>
            <w:tcBorders>
              <w:top w:val="nil"/>
              <w:left w:val="nil"/>
              <w:bottom w:val="single" w:sz="4" w:space="0" w:color="BFBFBF"/>
              <w:right w:val="nil"/>
            </w:tcBorders>
            <w:shd w:val="clear" w:color="000000" w:fill="FFFFFF"/>
            <w:hideMark/>
          </w:tcPr>
          <w:p w14:paraId="466DCF7A" w14:textId="77777777" w:rsidR="006D55B8" w:rsidRDefault="009A148B" w:rsidP="00E519D8">
            <w:r w:rsidRPr="006D55B8">
              <w:rPr>
                <w:rStyle w:val="Strong"/>
              </w:rPr>
              <w:t xml:space="preserve">Real-time Data </w:t>
            </w:r>
            <w:proofErr w:type="spellStart"/>
            <w:r w:rsidRPr="006D55B8">
              <w:rPr>
                <w:rStyle w:val="Strong"/>
              </w:rPr>
              <w:t>Sparsification</w:t>
            </w:r>
            <w:proofErr w:type="spellEnd"/>
            <w:r w:rsidRPr="006D55B8">
              <w:rPr>
                <w:rStyle w:val="Strong"/>
              </w:rPr>
              <w:t xml:space="preserve"> for High Energy X-ray Diffraction Microscopy Experiments</w:t>
            </w:r>
          </w:p>
          <w:p w14:paraId="052B8DF7" w14:textId="5916454F" w:rsidR="009A148B" w:rsidRPr="009A148B" w:rsidRDefault="009A148B" w:rsidP="00E519D8">
            <w:r w:rsidRPr="009A148B">
              <w:t xml:space="preserve">Author(s): </w:t>
            </w:r>
            <w:proofErr w:type="spellStart"/>
            <w:r w:rsidRPr="009A148B">
              <w:t>Hromalik</w:t>
            </w:r>
            <w:proofErr w:type="spellEnd"/>
            <w:r w:rsidRPr="009A148B">
              <w:t>, Marianne S.</w:t>
            </w:r>
            <w:r w:rsidRPr="009A148B">
              <w:br/>
              <w:t>Mentor(s): Office of Naval Research (ONR) in collaboration with the Cornell High Energy Synchrotron Source</w:t>
            </w:r>
          </w:p>
        </w:tc>
        <w:tc>
          <w:tcPr>
            <w:tcW w:w="6660" w:type="dxa"/>
            <w:tcBorders>
              <w:top w:val="nil"/>
              <w:left w:val="nil"/>
              <w:bottom w:val="single" w:sz="4" w:space="0" w:color="BFBFBF"/>
              <w:right w:val="nil"/>
            </w:tcBorders>
            <w:shd w:val="clear" w:color="000000" w:fill="FFFFFF"/>
            <w:hideMark/>
          </w:tcPr>
          <w:p w14:paraId="72F1FB38" w14:textId="77777777" w:rsidR="009A148B" w:rsidRPr="009A148B" w:rsidRDefault="009A148B" w:rsidP="00E519D8">
            <w:r w:rsidRPr="009A148B">
              <w:t>High Energy Diffraction Microscopy (HEDM) is a process by which X-rays are used to probe the internal structure of metals undergoing strain. A method for recording Angular Regions of Interest (AROI) of detector data that allows for real-time ML processing, reduced storage requirements and in-situ experimental adjustments, will be presented.</w:t>
            </w:r>
          </w:p>
        </w:tc>
      </w:tr>
      <w:tr w:rsidR="009A148B" w:rsidRPr="009A148B" w14:paraId="33B59B5E" w14:textId="77777777" w:rsidTr="00895D1F">
        <w:trPr>
          <w:gridBefore w:val="1"/>
          <w:wBefore w:w="108" w:type="dxa"/>
          <w:trHeight w:val="2880"/>
        </w:trPr>
        <w:tc>
          <w:tcPr>
            <w:tcW w:w="1440" w:type="dxa"/>
            <w:tcBorders>
              <w:top w:val="nil"/>
              <w:left w:val="nil"/>
              <w:bottom w:val="single" w:sz="4" w:space="0" w:color="BFBFBF"/>
              <w:right w:val="nil"/>
            </w:tcBorders>
            <w:shd w:val="clear" w:color="000000" w:fill="FFFFFF"/>
            <w:hideMark/>
          </w:tcPr>
          <w:p w14:paraId="471B157D" w14:textId="77777777" w:rsidR="009A148B" w:rsidRPr="009A148B" w:rsidRDefault="009A148B" w:rsidP="00E519D8">
            <w:r w:rsidRPr="009A148B">
              <w:t>Electrical and Computer Engineering</w:t>
            </w:r>
          </w:p>
        </w:tc>
        <w:tc>
          <w:tcPr>
            <w:tcW w:w="2790" w:type="dxa"/>
            <w:tcBorders>
              <w:top w:val="nil"/>
              <w:left w:val="nil"/>
              <w:bottom w:val="single" w:sz="4" w:space="0" w:color="BFBFBF"/>
              <w:right w:val="nil"/>
            </w:tcBorders>
            <w:shd w:val="clear" w:color="000000" w:fill="FFFFFF"/>
            <w:hideMark/>
          </w:tcPr>
          <w:p w14:paraId="7514424F" w14:textId="77777777" w:rsidR="009A148B" w:rsidRPr="009A148B" w:rsidRDefault="009A148B" w:rsidP="00E519D8">
            <w:r w:rsidRPr="009A148B">
              <w:t>3-3:50 PM,</w:t>
            </w:r>
            <w:r w:rsidRPr="009A148B">
              <w:br/>
              <w:t>Shineman 174</w:t>
            </w:r>
          </w:p>
        </w:tc>
        <w:tc>
          <w:tcPr>
            <w:tcW w:w="3330" w:type="dxa"/>
            <w:tcBorders>
              <w:top w:val="nil"/>
              <w:left w:val="nil"/>
              <w:bottom w:val="single" w:sz="4" w:space="0" w:color="BFBFBF"/>
              <w:right w:val="nil"/>
            </w:tcBorders>
            <w:shd w:val="clear" w:color="000000" w:fill="FFFFFF"/>
            <w:hideMark/>
          </w:tcPr>
          <w:p w14:paraId="57B61915" w14:textId="77777777" w:rsidR="006D55B8" w:rsidRDefault="009A148B" w:rsidP="00E519D8">
            <w:r w:rsidRPr="006D55B8">
              <w:rPr>
                <w:rStyle w:val="Strong"/>
              </w:rPr>
              <w:t>Autonomous UV-C Cleaning Robot</w:t>
            </w:r>
          </w:p>
          <w:p w14:paraId="2540D21A" w14:textId="610353E3" w:rsidR="009A148B" w:rsidRPr="009A148B" w:rsidRDefault="009A148B" w:rsidP="00E519D8">
            <w:r w:rsidRPr="009A148B">
              <w:t>Author(s): Anthony, Nicole; Kenyon, Brandon; Manchanda, Pranjal</w:t>
            </w:r>
            <w:r w:rsidRPr="009A148B">
              <w:br/>
              <w:t>Mentor(s): Ayad, Mustafa</w:t>
            </w:r>
          </w:p>
        </w:tc>
        <w:tc>
          <w:tcPr>
            <w:tcW w:w="6660" w:type="dxa"/>
            <w:tcBorders>
              <w:top w:val="nil"/>
              <w:left w:val="nil"/>
              <w:bottom w:val="single" w:sz="4" w:space="0" w:color="BFBFBF"/>
              <w:right w:val="nil"/>
            </w:tcBorders>
            <w:shd w:val="clear" w:color="000000" w:fill="FFFFFF"/>
            <w:hideMark/>
          </w:tcPr>
          <w:p w14:paraId="42C8FD98" w14:textId="77777777" w:rsidR="009A148B" w:rsidRPr="009A148B" w:rsidRDefault="009A148B" w:rsidP="00E519D8">
            <w:r w:rsidRPr="009A148B">
              <w:t>This project is primarily focused on the area of autonomous navigation, which is a rapidly evolving field. The goal of this project is to create an autonomously navigating cleaning robot. The robot will autonomously navigate the area it is placed in, disinfecting the surface it is placed on using UV-C light. By using a variety of sensor hardware such as ultrasonic and LiDAR rangefinders, the robot will be able to navigate the area while avoiding obstacles and walls, and without performing overlapping passes. Ultrasonic sensors will allow the detection of obstacles near the robot, and a rotating 360-degree LiDAR scanner will allow the robot to determine its position based on the walls and other features in the environment being cleaned. If the robot leaves its path to avoid an obstacle, the robot will be able to return to that path, once the obstacle is no longer obstructing the robot's path.</w:t>
            </w:r>
          </w:p>
        </w:tc>
      </w:tr>
      <w:tr w:rsidR="009A148B" w:rsidRPr="009A148B" w14:paraId="07482848"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5916353F" w14:textId="77777777" w:rsidR="009A148B" w:rsidRPr="009A148B" w:rsidRDefault="009A148B" w:rsidP="00E519D8">
            <w:r w:rsidRPr="009A148B">
              <w:lastRenderedPageBreak/>
              <w:t>Electrical and Computer Engineering</w:t>
            </w:r>
          </w:p>
        </w:tc>
        <w:tc>
          <w:tcPr>
            <w:tcW w:w="2790" w:type="dxa"/>
            <w:tcBorders>
              <w:top w:val="nil"/>
              <w:left w:val="nil"/>
              <w:bottom w:val="single" w:sz="4" w:space="0" w:color="BFBFBF"/>
              <w:right w:val="nil"/>
            </w:tcBorders>
            <w:shd w:val="clear" w:color="000000" w:fill="FFFFFF"/>
            <w:hideMark/>
          </w:tcPr>
          <w:p w14:paraId="44059265" w14:textId="77777777" w:rsidR="009A148B" w:rsidRPr="009A148B" w:rsidRDefault="009A148B" w:rsidP="00E519D8">
            <w:r w:rsidRPr="009A148B">
              <w:t>3-3:50 PM,</w:t>
            </w:r>
            <w:r w:rsidRPr="009A148B">
              <w:br/>
              <w:t>Shineman 174</w:t>
            </w:r>
          </w:p>
        </w:tc>
        <w:tc>
          <w:tcPr>
            <w:tcW w:w="3330" w:type="dxa"/>
            <w:tcBorders>
              <w:top w:val="nil"/>
              <w:left w:val="nil"/>
              <w:bottom w:val="single" w:sz="4" w:space="0" w:color="BFBFBF"/>
              <w:right w:val="nil"/>
            </w:tcBorders>
            <w:shd w:val="clear" w:color="000000" w:fill="FFFFFF"/>
            <w:hideMark/>
          </w:tcPr>
          <w:p w14:paraId="4B4FB9BE" w14:textId="77777777" w:rsidR="006D55B8" w:rsidRDefault="009A148B" w:rsidP="00E519D8">
            <w:r w:rsidRPr="006D55B8">
              <w:rPr>
                <w:rStyle w:val="Strong"/>
              </w:rPr>
              <w:t>Autonomous Smart Mouse Trap</w:t>
            </w:r>
          </w:p>
          <w:p w14:paraId="24CE04BC" w14:textId="7B2165EA" w:rsidR="009A148B" w:rsidRPr="009A148B" w:rsidRDefault="009A148B" w:rsidP="00E519D8">
            <w:r w:rsidRPr="009A148B">
              <w:t>Author(s): Green, Riley; Allison, Alex; Sidibe, Sory</w:t>
            </w:r>
            <w:r w:rsidRPr="009A148B">
              <w:br/>
              <w:t>Mentor(s): Ayad, Mustafa</w:t>
            </w:r>
          </w:p>
        </w:tc>
        <w:tc>
          <w:tcPr>
            <w:tcW w:w="6660" w:type="dxa"/>
            <w:tcBorders>
              <w:top w:val="nil"/>
              <w:left w:val="nil"/>
              <w:bottom w:val="single" w:sz="4" w:space="0" w:color="BFBFBF"/>
              <w:right w:val="nil"/>
            </w:tcBorders>
            <w:shd w:val="clear" w:color="000000" w:fill="FFFFFF"/>
            <w:hideMark/>
          </w:tcPr>
          <w:p w14:paraId="0E98642F" w14:textId="77777777" w:rsidR="009A148B" w:rsidRPr="009A148B" w:rsidRDefault="009A148B" w:rsidP="00E519D8">
            <w:r w:rsidRPr="009A148B">
              <w:t>The Smart Mouse Trap project employs advanced sensors alongside a Raspberry Pi to humanely and effectively trap mice, focusing on safety, non-target species protection, and environmental conservation. It operates autonomously, integrating technology with pest control, to provide a live updated dashboard to the proposed homeowner or business on mice statistics.</w:t>
            </w:r>
          </w:p>
        </w:tc>
      </w:tr>
      <w:tr w:rsidR="009A148B" w:rsidRPr="009A148B" w14:paraId="63A8E272"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763E1763" w14:textId="77777777" w:rsidR="009A148B" w:rsidRPr="009A148B" w:rsidRDefault="009A148B" w:rsidP="00E519D8">
            <w:r w:rsidRPr="009A148B">
              <w:t>Electrical and Computer Engineering</w:t>
            </w:r>
          </w:p>
        </w:tc>
        <w:tc>
          <w:tcPr>
            <w:tcW w:w="2790" w:type="dxa"/>
            <w:tcBorders>
              <w:top w:val="nil"/>
              <w:left w:val="nil"/>
              <w:bottom w:val="single" w:sz="4" w:space="0" w:color="BFBFBF"/>
              <w:right w:val="nil"/>
            </w:tcBorders>
            <w:shd w:val="clear" w:color="000000" w:fill="FFFFFF"/>
            <w:hideMark/>
          </w:tcPr>
          <w:p w14:paraId="47142AE0" w14:textId="77777777" w:rsidR="009A148B" w:rsidRPr="009A148B" w:rsidRDefault="009A148B" w:rsidP="00E519D8">
            <w:r w:rsidRPr="009A148B">
              <w:t>4-4:50 PM,</w:t>
            </w:r>
            <w:r w:rsidRPr="009A148B">
              <w:br/>
              <w:t>Shineman 174</w:t>
            </w:r>
          </w:p>
        </w:tc>
        <w:tc>
          <w:tcPr>
            <w:tcW w:w="3330" w:type="dxa"/>
            <w:tcBorders>
              <w:top w:val="nil"/>
              <w:left w:val="nil"/>
              <w:bottom w:val="single" w:sz="4" w:space="0" w:color="BFBFBF"/>
              <w:right w:val="nil"/>
            </w:tcBorders>
            <w:shd w:val="clear" w:color="000000" w:fill="FFFFFF"/>
            <w:hideMark/>
          </w:tcPr>
          <w:p w14:paraId="39A7F1FC" w14:textId="77777777" w:rsidR="006D55B8" w:rsidRDefault="009A148B" w:rsidP="00E519D8">
            <w:r w:rsidRPr="006D55B8">
              <w:rPr>
                <w:rStyle w:val="Strong"/>
              </w:rPr>
              <w:t>Electric Skateboard</w:t>
            </w:r>
          </w:p>
          <w:p w14:paraId="6BBD9B3B" w14:textId="7F1A93E0" w:rsidR="009A148B" w:rsidRPr="009A148B" w:rsidRDefault="009A148B" w:rsidP="00E519D8">
            <w:r w:rsidRPr="009A148B">
              <w:t>Author(s): Hastings, Devon; Moses, Collin; Brown, Zachary</w:t>
            </w:r>
            <w:r w:rsidRPr="009A148B">
              <w:br/>
              <w:t>Mentor(s): Ayad, Mustafa</w:t>
            </w:r>
          </w:p>
        </w:tc>
        <w:tc>
          <w:tcPr>
            <w:tcW w:w="6660" w:type="dxa"/>
            <w:tcBorders>
              <w:top w:val="nil"/>
              <w:left w:val="nil"/>
              <w:bottom w:val="single" w:sz="4" w:space="0" w:color="BFBFBF"/>
              <w:right w:val="nil"/>
            </w:tcBorders>
            <w:shd w:val="clear" w:color="000000" w:fill="FFFFFF"/>
            <w:hideMark/>
          </w:tcPr>
          <w:p w14:paraId="63F907B0" w14:textId="77777777" w:rsidR="009A148B" w:rsidRPr="009A148B" w:rsidRDefault="009A148B" w:rsidP="00E519D8">
            <w:r w:rsidRPr="009A148B">
              <w:t>For our project we aimed to create an electric skateboard to support students' transportation across campus. The skateboard will be controlled by pressure sensors atop of the board and powered by two motors. The communication between all components will be held in a microcontroller.</w:t>
            </w:r>
          </w:p>
        </w:tc>
      </w:tr>
      <w:tr w:rsidR="009A148B" w:rsidRPr="009A148B" w14:paraId="558DC42F"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610424C0" w14:textId="77777777" w:rsidR="009A148B" w:rsidRPr="009A148B" w:rsidRDefault="009A148B" w:rsidP="00E519D8">
            <w:r w:rsidRPr="009A148B">
              <w:t>Electrical and Computer Engineering</w:t>
            </w:r>
          </w:p>
        </w:tc>
        <w:tc>
          <w:tcPr>
            <w:tcW w:w="2790" w:type="dxa"/>
            <w:tcBorders>
              <w:top w:val="nil"/>
              <w:left w:val="nil"/>
              <w:bottom w:val="single" w:sz="4" w:space="0" w:color="BFBFBF"/>
              <w:right w:val="nil"/>
            </w:tcBorders>
            <w:shd w:val="clear" w:color="000000" w:fill="FFFFFF"/>
            <w:hideMark/>
          </w:tcPr>
          <w:p w14:paraId="7702C4D2" w14:textId="77777777" w:rsidR="009A148B" w:rsidRPr="009A148B" w:rsidRDefault="009A148B" w:rsidP="00E519D8">
            <w:r w:rsidRPr="009A148B">
              <w:t>4-4:50 PM,</w:t>
            </w:r>
            <w:r w:rsidRPr="009A148B">
              <w:br/>
              <w:t>Shineman 174</w:t>
            </w:r>
          </w:p>
        </w:tc>
        <w:tc>
          <w:tcPr>
            <w:tcW w:w="3330" w:type="dxa"/>
            <w:tcBorders>
              <w:top w:val="nil"/>
              <w:left w:val="nil"/>
              <w:bottom w:val="single" w:sz="4" w:space="0" w:color="BFBFBF"/>
              <w:right w:val="nil"/>
            </w:tcBorders>
            <w:shd w:val="clear" w:color="000000" w:fill="FFFFFF"/>
            <w:hideMark/>
          </w:tcPr>
          <w:p w14:paraId="4EAF8EB0" w14:textId="77777777" w:rsidR="006D55B8" w:rsidRDefault="009A148B" w:rsidP="00E519D8">
            <w:r w:rsidRPr="006D55B8">
              <w:rPr>
                <w:rStyle w:val="Strong"/>
              </w:rPr>
              <w:t>CNC Pancake Printer</w:t>
            </w:r>
          </w:p>
          <w:p w14:paraId="40459BC8" w14:textId="0F767693" w:rsidR="009A148B" w:rsidRPr="009A148B" w:rsidRDefault="009A148B" w:rsidP="00E519D8">
            <w:r w:rsidRPr="009A148B">
              <w:t>Author(s): Hagan, Scott; Cira, Nicholas</w:t>
            </w:r>
            <w:r w:rsidRPr="009A148B">
              <w:br/>
              <w:t>Mentor(s): Ayad, Mustafa</w:t>
            </w:r>
          </w:p>
        </w:tc>
        <w:tc>
          <w:tcPr>
            <w:tcW w:w="6660" w:type="dxa"/>
            <w:tcBorders>
              <w:top w:val="nil"/>
              <w:left w:val="nil"/>
              <w:bottom w:val="single" w:sz="4" w:space="0" w:color="BFBFBF"/>
              <w:right w:val="nil"/>
            </w:tcBorders>
            <w:shd w:val="clear" w:color="000000" w:fill="FFFFFF"/>
            <w:hideMark/>
          </w:tcPr>
          <w:p w14:paraId="49762C49" w14:textId="77777777" w:rsidR="009A148B" w:rsidRPr="009A148B" w:rsidRDefault="009A148B" w:rsidP="00E519D8">
            <w:r w:rsidRPr="009A148B">
              <w:t>In this project, we've developed a CNC robot moving in 2 axes to extrude pancake batter along a specified toolpath onto a heated griddle. Code will convert images to vectors for toolpath generation. Controlled by a microcontroller, stepper motors position the printhead, while an air pump controls fluid extrusion.</w:t>
            </w:r>
          </w:p>
        </w:tc>
      </w:tr>
      <w:tr w:rsidR="009A148B" w:rsidRPr="009A148B" w14:paraId="2A3D73C3"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3AAC2CD8" w14:textId="77777777" w:rsidR="009A148B" w:rsidRPr="009A148B" w:rsidRDefault="009A148B" w:rsidP="00E519D8">
            <w:r w:rsidRPr="009A148B">
              <w:t>Electrical and Computer Engineering</w:t>
            </w:r>
          </w:p>
        </w:tc>
        <w:tc>
          <w:tcPr>
            <w:tcW w:w="2790" w:type="dxa"/>
            <w:tcBorders>
              <w:top w:val="nil"/>
              <w:left w:val="nil"/>
              <w:bottom w:val="single" w:sz="4" w:space="0" w:color="BFBFBF"/>
              <w:right w:val="nil"/>
            </w:tcBorders>
            <w:shd w:val="clear" w:color="000000" w:fill="FFFFFF"/>
            <w:hideMark/>
          </w:tcPr>
          <w:p w14:paraId="7A413847" w14:textId="77777777" w:rsidR="009A148B" w:rsidRPr="009A148B" w:rsidRDefault="009A148B" w:rsidP="00E519D8">
            <w:r w:rsidRPr="009A148B">
              <w:t>4-4:50 PM,</w:t>
            </w:r>
            <w:r w:rsidRPr="009A148B">
              <w:br/>
              <w:t>Shineman 174</w:t>
            </w:r>
          </w:p>
        </w:tc>
        <w:tc>
          <w:tcPr>
            <w:tcW w:w="3330" w:type="dxa"/>
            <w:tcBorders>
              <w:top w:val="nil"/>
              <w:left w:val="nil"/>
              <w:bottom w:val="single" w:sz="4" w:space="0" w:color="BFBFBF"/>
              <w:right w:val="nil"/>
            </w:tcBorders>
            <w:shd w:val="clear" w:color="000000" w:fill="FFFFFF"/>
            <w:hideMark/>
          </w:tcPr>
          <w:p w14:paraId="17B14953" w14:textId="77777777" w:rsidR="006D55B8" w:rsidRDefault="009A148B" w:rsidP="00E519D8">
            <w:r w:rsidRPr="006D55B8">
              <w:rPr>
                <w:rStyle w:val="Strong"/>
              </w:rPr>
              <w:t>Investigation of New Ionic Actuators</w:t>
            </w:r>
          </w:p>
          <w:p w14:paraId="3318E585" w14:textId="5D0EB136" w:rsidR="009A148B" w:rsidRPr="009A148B" w:rsidRDefault="009A148B" w:rsidP="00E519D8">
            <w:r w:rsidRPr="009A148B">
              <w:t xml:space="preserve">Author(s): Deosaran, </w:t>
            </w:r>
            <w:proofErr w:type="spellStart"/>
            <w:r w:rsidRPr="009A148B">
              <w:t>Likashmi</w:t>
            </w:r>
            <w:proofErr w:type="spellEnd"/>
            <w:r w:rsidRPr="009A148B">
              <w:t>; Gallagher, Jack</w:t>
            </w:r>
            <w:r w:rsidRPr="009A148B">
              <w:br/>
              <w:t>Mentor(s): Ieta, Adrian</w:t>
            </w:r>
          </w:p>
        </w:tc>
        <w:tc>
          <w:tcPr>
            <w:tcW w:w="6660" w:type="dxa"/>
            <w:tcBorders>
              <w:top w:val="nil"/>
              <w:left w:val="nil"/>
              <w:bottom w:val="single" w:sz="4" w:space="0" w:color="BFBFBF"/>
              <w:right w:val="nil"/>
            </w:tcBorders>
            <w:shd w:val="clear" w:color="000000" w:fill="FFFFFF"/>
            <w:hideMark/>
          </w:tcPr>
          <w:p w14:paraId="5D29DE2E" w14:textId="77777777" w:rsidR="009A148B" w:rsidRPr="009A148B" w:rsidRDefault="009A148B" w:rsidP="00E519D8">
            <w:r w:rsidRPr="009A148B">
              <w:t>Ionic wind is the motion of air induced by ions in an electric field. We investigate systems that use ionic wind to induce linear or rotational motion. We designed an ionic system able to liftoff when powered by high voltage. Rotary ionic systems consisting of an ionic propeller and a toroidal ground were also studied for optimization.</w:t>
            </w:r>
          </w:p>
        </w:tc>
      </w:tr>
      <w:tr w:rsidR="009A148B" w:rsidRPr="009A148B" w14:paraId="1BF6A58D"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128ECCA5" w14:textId="77777777" w:rsidR="009A148B" w:rsidRPr="009A148B" w:rsidRDefault="009A148B" w:rsidP="00E519D8">
            <w:r w:rsidRPr="009A148B">
              <w:t>English and Creative Writing; Art</w:t>
            </w:r>
          </w:p>
        </w:tc>
        <w:tc>
          <w:tcPr>
            <w:tcW w:w="2790" w:type="dxa"/>
            <w:tcBorders>
              <w:top w:val="nil"/>
              <w:left w:val="nil"/>
              <w:bottom w:val="single" w:sz="4" w:space="0" w:color="BFBFBF"/>
              <w:right w:val="nil"/>
            </w:tcBorders>
            <w:shd w:val="clear" w:color="000000" w:fill="FFFFFF"/>
            <w:hideMark/>
          </w:tcPr>
          <w:p w14:paraId="0B4D9064" w14:textId="77777777" w:rsidR="009A148B" w:rsidRPr="009A148B" w:rsidRDefault="009A148B" w:rsidP="00E519D8">
            <w:r w:rsidRPr="009A148B">
              <w:t>3-3:50 pm,</w:t>
            </w:r>
            <w:r w:rsidRPr="009A148B">
              <w:br/>
              <w:t>MCC 211</w:t>
            </w:r>
          </w:p>
        </w:tc>
        <w:tc>
          <w:tcPr>
            <w:tcW w:w="3330" w:type="dxa"/>
            <w:tcBorders>
              <w:top w:val="nil"/>
              <w:left w:val="nil"/>
              <w:bottom w:val="single" w:sz="4" w:space="0" w:color="BFBFBF"/>
              <w:right w:val="nil"/>
            </w:tcBorders>
            <w:shd w:val="clear" w:color="000000" w:fill="FFFFFF"/>
            <w:hideMark/>
          </w:tcPr>
          <w:p w14:paraId="1A17494A" w14:textId="77777777" w:rsidR="006D55B8" w:rsidRDefault="009A148B" w:rsidP="00E519D8">
            <w:r w:rsidRPr="006D55B8">
              <w:rPr>
                <w:rStyle w:val="Strong"/>
              </w:rPr>
              <w:t>Geometric Abstraction: Paintings</w:t>
            </w:r>
          </w:p>
          <w:p w14:paraId="39A8F384" w14:textId="2347F1E3" w:rsidR="009A148B" w:rsidRPr="009A148B" w:rsidRDefault="009A148B" w:rsidP="00E519D8">
            <w:r w:rsidRPr="009A148B">
              <w:t>Author(s): Advanced Painting Students</w:t>
            </w:r>
            <w:r w:rsidRPr="009A148B">
              <w:br/>
              <w:t>Mentor(s): Romano, Mario</w:t>
            </w:r>
          </w:p>
        </w:tc>
        <w:tc>
          <w:tcPr>
            <w:tcW w:w="6660" w:type="dxa"/>
            <w:tcBorders>
              <w:top w:val="nil"/>
              <w:left w:val="nil"/>
              <w:bottom w:val="single" w:sz="4" w:space="0" w:color="BFBFBF"/>
              <w:right w:val="nil"/>
            </w:tcBorders>
            <w:shd w:val="clear" w:color="000000" w:fill="FFFFFF"/>
            <w:hideMark/>
          </w:tcPr>
          <w:p w14:paraId="2192E8B8" w14:textId="77777777" w:rsidR="009A148B" w:rsidRPr="009A148B" w:rsidRDefault="009A148B" w:rsidP="00E519D8">
            <w:r w:rsidRPr="009A148B">
              <w:t>Students in ART 415: Advanced Painting share their geometric abstraction paintings and discuss their process.</w:t>
            </w:r>
          </w:p>
        </w:tc>
      </w:tr>
      <w:tr w:rsidR="009A148B" w:rsidRPr="009A148B" w14:paraId="0AB2F3EB"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6039C95E" w14:textId="77777777" w:rsidR="009A148B" w:rsidRPr="009A148B" w:rsidRDefault="009A148B" w:rsidP="00E519D8">
            <w:r w:rsidRPr="009A148B">
              <w:t>English and Creative Writing; Art</w:t>
            </w:r>
          </w:p>
        </w:tc>
        <w:tc>
          <w:tcPr>
            <w:tcW w:w="2790" w:type="dxa"/>
            <w:tcBorders>
              <w:top w:val="nil"/>
              <w:left w:val="nil"/>
              <w:bottom w:val="single" w:sz="4" w:space="0" w:color="BFBFBF"/>
              <w:right w:val="nil"/>
            </w:tcBorders>
            <w:shd w:val="clear" w:color="000000" w:fill="FFFFFF"/>
            <w:hideMark/>
          </w:tcPr>
          <w:p w14:paraId="23EF0F5D" w14:textId="77777777" w:rsidR="009A148B" w:rsidRPr="009A148B" w:rsidRDefault="009A148B" w:rsidP="00E519D8">
            <w:r w:rsidRPr="009A148B">
              <w:t>3-3:50 pm,</w:t>
            </w:r>
            <w:r w:rsidRPr="009A148B">
              <w:br/>
              <w:t>MCC 211</w:t>
            </w:r>
          </w:p>
        </w:tc>
        <w:tc>
          <w:tcPr>
            <w:tcW w:w="3330" w:type="dxa"/>
            <w:tcBorders>
              <w:top w:val="nil"/>
              <w:left w:val="nil"/>
              <w:bottom w:val="single" w:sz="4" w:space="0" w:color="BFBFBF"/>
              <w:right w:val="nil"/>
            </w:tcBorders>
            <w:shd w:val="clear" w:color="000000" w:fill="FFFFFF"/>
            <w:hideMark/>
          </w:tcPr>
          <w:p w14:paraId="3F2C61B7" w14:textId="77777777" w:rsidR="006D55B8" w:rsidRDefault="009A148B" w:rsidP="00E519D8">
            <w:r w:rsidRPr="006D55B8">
              <w:rPr>
                <w:rStyle w:val="Strong"/>
              </w:rPr>
              <w:t>Ekphrasis: Poetry Inspired by Paintings</w:t>
            </w:r>
          </w:p>
          <w:p w14:paraId="252D3210" w14:textId="60051CBD" w:rsidR="009A148B" w:rsidRPr="009A148B" w:rsidRDefault="009A148B" w:rsidP="00E519D8">
            <w:r w:rsidRPr="009A148B">
              <w:t>Author(s): Advanced Poetry Students</w:t>
            </w:r>
            <w:r w:rsidRPr="009A148B">
              <w:br/>
              <w:t>Mentor(s): Donnelly, Laura</w:t>
            </w:r>
          </w:p>
        </w:tc>
        <w:tc>
          <w:tcPr>
            <w:tcW w:w="6660" w:type="dxa"/>
            <w:tcBorders>
              <w:top w:val="nil"/>
              <w:left w:val="nil"/>
              <w:bottom w:val="single" w:sz="4" w:space="0" w:color="BFBFBF"/>
              <w:right w:val="nil"/>
            </w:tcBorders>
            <w:shd w:val="clear" w:color="000000" w:fill="FFFFFF"/>
            <w:hideMark/>
          </w:tcPr>
          <w:p w14:paraId="51E64A08" w14:textId="77777777" w:rsidR="009A148B" w:rsidRPr="009A148B" w:rsidRDefault="009A148B" w:rsidP="00E519D8">
            <w:r w:rsidRPr="009A148B">
              <w:t>Students in CRW 405: Advanced Poetry read poems they wrote in response to art students' paintings and discuss their process.</w:t>
            </w:r>
          </w:p>
        </w:tc>
      </w:tr>
      <w:tr w:rsidR="009A148B" w:rsidRPr="009A148B" w14:paraId="74BC2851"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0E443E23" w14:textId="77777777" w:rsidR="009A148B" w:rsidRPr="009A148B" w:rsidRDefault="009A148B" w:rsidP="00E519D8">
            <w:r w:rsidRPr="009A148B">
              <w:lastRenderedPageBreak/>
              <w:t>EXCEL</w:t>
            </w:r>
          </w:p>
        </w:tc>
        <w:tc>
          <w:tcPr>
            <w:tcW w:w="2790" w:type="dxa"/>
            <w:tcBorders>
              <w:top w:val="nil"/>
              <w:left w:val="nil"/>
              <w:bottom w:val="single" w:sz="4" w:space="0" w:color="BFBFBF"/>
              <w:right w:val="nil"/>
            </w:tcBorders>
            <w:shd w:val="clear" w:color="000000" w:fill="FFFFFF"/>
            <w:hideMark/>
          </w:tcPr>
          <w:p w14:paraId="6B108E4B" w14:textId="77777777" w:rsidR="009A148B" w:rsidRPr="009A148B" w:rsidRDefault="009A148B" w:rsidP="00E519D8">
            <w:r w:rsidRPr="009A148B">
              <w:t>3:00-3:50pm,</w:t>
            </w:r>
            <w:r w:rsidRPr="009A148B">
              <w:br/>
              <w:t>Shineman 175</w:t>
            </w:r>
          </w:p>
        </w:tc>
        <w:tc>
          <w:tcPr>
            <w:tcW w:w="3330" w:type="dxa"/>
            <w:tcBorders>
              <w:top w:val="nil"/>
              <w:left w:val="nil"/>
              <w:bottom w:val="single" w:sz="4" w:space="0" w:color="BFBFBF"/>
              <w:right w:val="nil"/>
            </w:tcBorders>
            <w:shd w:val="clear" w:color="000000" w:fill="FFFFFF"/>
            <w:hideMark/>
          </w:tcPr>
          <w:p w14:paraId="3E597F0A" w14:textId="77777777" w:rsidR="006D55B8" w:rsidRDefault="009A148B" w:rsidP="00E519D8">
            <w:r w:rsidRPr="006D55B8">
              <w:rPr>
                <w:rStyle w:val="Strong"/>
              </w:rPr>
              <w:t>Let's Talk: Focus Forward &amp; OCP!</w:t>
            </w:r>
          </w:p>
          <w:p w14:paraId="752FBB52" w14:textId="305169ED" w:rsidR="009A148B" w:rsidRPr="009A148B" w:rsidRDefault="009A148B" w:rsidP="00E519D8">
            <w:r w:rsidRPr="009A148B">
              <w:t>Author(s): Focus Forward and OCP Mentors</w:t>
            </w:r>
            <w:r w:rsidRPr="009A148B">
              <w:br/>
              <w:t>Mentor(s): O'Connor, Kevin; Owen, Adian</w:t>
            </w:r>
          </w:p>
        </w:tc>
        <w:tc>
          <w:tcPr>
            <w:tcW w:w="6660" w:type="dxa"/>
            <w:tcBorders>
              <w:top w:val="nil"/>
              <w:left w:val="nil"/>
              <w:bottom w:val="single" w:sz="4" w:space="0" w:color="BFBFBF"/>
              <w:right w:val="nil"/>
            </w:tcBorders>
            <w:shd w:val="clear" w:color="000000" w:fill="FFFFFF"/>
            <w:hideMark/>
          </w:tcPr>
          <w:p w14:paraId="43321E2B" w14:textId="77777777" w:rsidR="009A148B" w:rsidRPr="009A148B" w:rsidRDefault="009A148B" w:rsidP="00E519D8">
            <w:r w:rsidRPr="009A148B">
              <w:t>A panel of current mentors will sit down and answer prewritten questions aloud to the audience about mentorship in Focus Forward &amp; Oswego Children's Project.</w:t>
            </w:r>
          </w:p>
        </w:tc>
      </w:tr>
      <w:tr w:rsidR="009A148B" w:rsidRPr="009A148B" w14:paraId="25A6EE8E"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71639D50" w14:textId="77777777" w:rsidR="009A148B" w:rsidRPr="009A148B" w:rsidRDefault="009A148B" w:rsidP="00E519D8">
            <w:r w:rsidRPr="009A148B">
              <w:t>EXCEL</w:t>
            </w:r>
          </w:p>
        </w:tc>
        <w:tc>
          <w:tcPr>
            <w:tcW w:w="2790" w:type="dxa"/>
            <w:tcBorders>
              <w:top w:val="nil"/>
              <w:left w:val="nil"/>
              <w:bottom w:val="single" w:sz="4" w:space="0" w:color="BFBFBF"/>
              <w:right w:val="nil"/>
            </w:tcBorders>
            <w:shd w:val="clear" w:color="000000" w:fill="FFFFFF"/>
            <w:hideMark/>
          </w:tcPr>
          <w:p w14:paraId="159709DD" w14:textId="77777777" w:rsidR="009A148B" w:rsidRPr="009A148B" w:rsidRDefault="009A148B" w:rsidP="00E519D8">
            <w:r w:rsidRPr="009A148B">
              <w:t>4 to 5,</w:t>
            </w:r>
            <w:r w:rsidRPr="009A148B">
              <w:br/>
              <w:t>Shineman 175</w:t>
            </w:r>
          </w:p>
        </w:tc>
        <w:tc>
          <w:tcPr>
            <w:tcW w:w="3330" w:type="dxa"/>
            <w:tcBorders>
              <w:top w:val="nil"/>
              <w:left w:val="nil"/>
              <w:bottom w:val="single" w:sz="4" w:space="0" w:color="BFBFBF"/>
              <w:right w:val="nil"/>
            </w:tcBorders>
            <w:shd w:val="clear" w:color="000000" w:fill="FFFFFF"/>
            <w:hideMark/>
          </w:tcPr>
          <w:p w14:paraId="47DD1283" w14:textId="77777777" w:rsidR="006D55B8" w:rsidRDefault="009A148B" w:rsidP="00E519D8">
            <w:r w:rsidRPr="006D55B8">
              <w:rPr>
                <w:rStyle w:val="Strong"/>
              </w:rPr>
              <w:t>Oz Experience Showcase</w:t>
            </w:r>
          </w:p>
          <w:p w14:paraId="5E622A3E" w14:textId="50AE4014" w:rsidR="009A148B" w:rsidRPr="009A148B" w:rsidRDefault="009A148B" w:rsidP="00E519D8">
            <w:r w:rsidRPr="009A148B">
              <w:t>Mentor(s): Joyce, Jenn</w:t>
            </w:r>
          </w:p>
        </w:tc>
        <w:tc>
          <w:tcPr>
            <w:tcW w:w="6660" w:type="dxa"/>
            <w:tcBorders>
              <w:top w:val="nil"/>
              <w:left w:val="nil"/>
              <w:bottom w:val="single" w:sz="4" w:space="0" w:color="BFBFBF"/>
              <w:right w:val="nil"/>
            </w:tcBorders>
            <w:shd w:val="clear" w:color="000000" w:fill="FFFFFF"/>
            <w:hideMark/>
          </w:tcPr>
          <w:p w14:paraId="76FB66E2" w14:textId="77777777" w:rsidR="009A148B" w:rsidRPr="009A148B" w:rsidRDefault="009A148B" w:rsidP="00E519D8">
            <w:r w:rsidRPr="009A148B">
              <w:t>Getting experience helps our students EXCEL! 10 SUNY Oswego undergraduate students will highlight their academic internships, service-learning, or co-op experiences while competing for presentation awards during the Oz Internship Showcase.</w:t>
            </w:r>
          </w:p>
        </w:tc>
      </w:tr>
      <w:tr w:rsidR="009A148B" w:rsidRPr="009A148B" w14:paraId="3C0EAFC7"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101A7A35" w14:textId="5CB46E33" w:rsidR="009A148B" w:rsidRPr="009A148B" w:rsidRDefault="009A148B" w:rsidP="00E519D8">
            <w:r w:rsidRPr="009A148B">
              <w:t>French</w:t>
            </w:r>
          </w:p>
        </w:tc>
        <w:tc>
          <w:tcPr>
            <w:tcW w:w="2790" w:type="dxa"/>
            <w:tcBorders>
              <w:top w:val="nil"/>
              <w:left w:val="nil"/>
              <w:bottom w:val="single" w:sz="4" w:space="0" w:color="BFBFBF"/>
              <w:right w:val="nil"/>
            </w:tcBorders>
            <w:shd w:val="clear" w:color="000000" w:fill="FFFFFF"/>
            <w:hideMark/>
          </w:tcPr>
          <w:p w14:paraId="62CEF4B4" w14:textId="77777777" w:rsidR="009A148B" w:rsidRPr="009A148B" w:rsidRDefault="009A148B" w:rsidP="00E519D8">
            <w:r w:rsidRPr="009A148B">
              <w:t>10-11 am,</w:t>
            </w:r>
            <w:r w:rsidRPr="009A148B">
              <w:br/>
              <w:t>242 Marano Campus Center</w:t>
            </w:r>
          </w:p>
        </w:tc>
        <w:tc>
          <w:tcPr>
            <w:tcW w:w="3330" w:type="dxa"/>
            <w:tcBorders>
              <w:top w:val="nil"/>
              <w:left w:val="nil"/>
              <w:bottom w:val="single" w:sz="4" w:space="0" w:color="BFBFBF"/>
              <w:right w:val="nil"/>
            </w:tcBorders>
            <w:shd w:val="clear" w:color="000000" w:fill="FFFFFF"/>
            <w:hideMark/>
          </w:tcPr>
          <w:p w14:paraId="09439268" w14:textId="77777777" w:rsidR="006D55B8" w:rsidRDefault="006D55B8" w:rsidP="006D55B8">
            <w:pPr>
              <w:rPr>
                <w:rStyle w:val="Strong"/>
              </w:rPr>
            </w:pPr>
            <w:r w:rsidRPr="006D55B8">
              <w:rPr>
                <w:rStyle w:val="Strong"/>
              </w:rPr>
              <w:t>French Forum</w:t>
            </w:r>
          </w:p>
          <w:p w14:paraId="388E9919" w14:textId="3C952D76" w:rsidR="009A148B" w:rsidRPr="009A148B" w:rsidRDefault="009A148B" w:rsidP="006D55B8">
            <w:r w:rsidRPr="009A148B">
              <w:t xml:space="preserve">Author(s): Dr. Lenuta </w:t>
            </w:r>
            <w:proofErr w:type="spellStart"/>
            <w:r w:rsidRPr="009A148B">
              <w:t>Giukin</w:t>
            </w:r>
            <w:proofErr w:type="spellEnd"/>
          </w:p>
        </w:tc>
        <w:tc>
          <w:tcPr>
            <w:tcW w:w="6660" w:type="dxa"/>
            <w:tcBorders>
              <w:top w:val="nil"/>
              <w:left w:val="nil"/>
              <w:bottom w:val="single" w:sz="4" w:space="0" w:color="BFBFBF"/>
              <w:right w:val="nil"/>
            </w:tcBorders>
            <w:shd w:val="clear" w:color="000000" w:fill="FFFFFF"/>
            <w:hideMark/>
          </w:tcPr>
          <w:p w14:paraId="519429A6" w14:textId="4F6EAB16" w:rsidR="009A148B" w:rsidRPr="009A148B" w:rsidRDefault="009A148B" w:rsidP="00E519D8"/>
        </w:tc>
      </w:tr>
      <w:tr w:rsidR="009A148B" w:rsidRPr="009A148B" w14:paraId="0C987B7E"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1A7A4368" w14:textId="77777777" w:rsidR="009A148B" w:rsidRPr="009A148B" w:rsidRDefault="009A148B" w:rsidP="00E519D8">
            <w:r w:rsidRPr="009A148B">
              <w:t>Health Promotion and Wellness</w:t>
            </w:r>
          </w:p>
        </w:tc>
        <w:tc>
          <w:tcPr>
            <w:tcW w:w="2790" w:type="dxa"/>
            <w:tcBorders>
              <w:top w:val="nil"/>
              <w:left w:val="nil"/>
              <w:bottom w:val="single" w:sz="4" w:space="0" w:color="BFBFBF"/>
              <w:right w:val="nil"/>
            </w:tcBorders>
            <w:shd w:val="clear" w:color="000000" w:fill="FFFFFF"/>
            <w:hideMark/>
          </w:tcPr>
          <w:p w14:paraId="5F78A5A6" w14:textId="69CC135E" w:rsidR="009A148B" w:rsidRPr="009A148B" w:rsidRDefault="009A148B" w:rsidP="00E519D8">
            <w:r w:rsidRPr="009A148B">
              <w:t>9-9:50 AM,</w:t>
            </w:r>
            <w:r w:rsidRPr="009A148B">
              <w:br/>
              <w:t>Shineman 174</w:t>
            </w:r>
            <w:r w:rsidRPr="009A148B">
              <w:br/>
              <w:t xml:space="preserve">Zoom: </w:t>
            </w:r>
            <w:hyperlink r:id="rId36" w:history="1">
              <w:r w:rsidRPr="00382C7D">
                <w:rPr>
                  <w:rStyle w:val="Hyperlink"/>
                </w:rPr>
                <w:t>https://oswego-edu.zoom.us/j/9761360825</w:t>
              </w:r>
            </w:hyperlink>
          </w:p>
        </w:tc>
        <w:tc>
          <w:tcPr>
            <w:tcW w:w="3330" w:type="dxa"/>
            <w:tcBorders>
              <w:top w:val="nil"/>
              <w:left w:val="nil"/>
              <w:bottom w:val="single" w:sz="4" w:space="0" w:color="BFBFBF"/>
              <w:right w:val="nil"/>
            </w:tcBorders>
            <w:shd w:val="clear" w:color="000000" w:fill="FFFFFF"/>
            <w:hideMark/>
          </w:tcPr>
          <w:p w14:paraId="30665EC8" w14:textId="77777777" w:rsidR="006D55B8" w:rsidRDefault="009A148B" w:rsidP="00E519D8">
            <w:r w:rsidRPr="006D55B8">
              <w:rPr>
                <w:rStyle w:val="Strong"/>
              </w:rPr>
              <w:t>The Zestful Living Program - Brain Health Intervention</w:t>
            </w:r>
          </w:p>
          <w:p w14:paraId="3277CC57" w14:textId="4383BFEA" w:rsidR="009A148B" w:rsidRPr="009A148B" w:rsidRDefault="009A148B" w:rsidP="00E519D8">
            <w:r w:rsidRPr="009A148B">
              <w:t xml:space="preserve">Author(s): Owens 1, Irene 1, Chanco 2, </w:t>
            </w:r>
            <w:proofErr w:type="spellStart"/>
            <w:r w:rsidRPr="009A148B">
              <w:t>Luissa</w:t>
            </w:r>
            <w:proofErr w:type="spellEnd"/>
            <w:r w:rsidRPr="009A148B">
              <w:t xml:space="preserve"> 2, Henderson 3, Molly 3</w:t>
            </w:r>
            <w:r w:rsidRPr="009A148B">
              <w:br/>
              <w:t>Mentor(s): Seo, Minjung</w:t>
            </w:r>
          </w:p>
        </w:tc>
        <w:tc>
          <w:tcPr>
            <w:tcW w:w="6660" w:type="dxa"/>
            <w:tcBorders>
              <w:top w:val="nil"/>
              <w:left w:val="nil"/>
              <w:bottom w:val="single" w:sz="4" w:space="0" w:color="BFBFBF"/>
              <w:right w:val="nil"/>
            </w:tcBorders>
            <w:shd w:val="clear" w:color="000000" w:fill="FFFFFF"/>
            <w:hideMark/>
          </w:tcPr>
          <w:p w14:paraId="38E6E2D3" w14:textId="77777777" w:rsidR="009A148B" w:rsidRPr="009A148B" w:rsidRDefault="009A148B" w:rsidP="00E519D8">
            <w:r w:rsidRPr="009A148B">
              <w:t xml:space="preserve">Interested in learning how physical activity and brain games can improve cognitive health and the quality of life for older adults? Come join wellness </w:t>
            </w:r>
            <w:proofErr w:type="spellStart"/>
            <w:r w:rsidRPr="009A148B">
              <w:t>managment</w:t>
            </w:r>
            <w:proofErr w:type="spellEnd"/>
            <w:r w:rsidRPr="009A148B">
              <w:t xml:space="preserve"> senior students’ presentation on their experience working with older adults at assisted living facilities in Oswego as part of the Zestful Living Program.</w:t>
            </w:r>
          </w:p>
        </w:tc>
      </w:tr>
      <w:tr w:rsidR="009A148B" w:rsidRPr="009A148B" w14:paraId="4F31DF60"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50C64526" w14:textId="77777777" w:rsidR="009A148B" w:rsidRPr="009A148B" w:rsidRDefault="009A148B" w:rsidP="00E519D8">
            <w:r w:rsidRPr="009A148B">
              <w:t>History</w:t>
            </w:r>
          </w:p>
        </w:tc>
        <w:tc>
          <w:tcPr>
            <w:tcW w:w="2790" w:type="dxa"/>
            <w:tcBorders>
              <w:top w:val="nil"/>
              <w:left w:val="nil"/>
              <w:bottom w:val="single" w:sz="4" w:space="0" w:color="BFBFBF"/>
              <w:right w:val="nil"/>
            </w:tcBorders>
            <w:shd w:val="clear" w:color="000000" w:fill="FFFFFF"/>
            <w:hideMark/>
          </w:tcPr>
          <w:p w14:paraId="61579B5E" w14:textId="7EF8B689" w:rsidR="009A148B" w:rsidRPr="009A148B" w:rsidRDefault="009A148B" w:rsidP="00E519D8">
            <w:r w:rsidRPr="009A148B">
              <w:t>9-9:50 AM,</w:t>
            </w:r>
            <w:r w:rsidRPr="009A148B">
              <w:br/>
              <w:t>MCC 211</w:t>
            </w:r>
          </w:p>
        </w:tc>
        <w:tc>
          <w:tcPr>
            <w:tcW w:w="3330" w:type="dxa"/>
            <w:tcBorders>
              <w:top w:val="nil"/>
              <w:left w:val="nil"/>
              <w:bottom w:val="single" w:sz="4" w:space="0" w:color="BFBFBF"/>
              <w:right w:val="nil"/>
            </w:tcBorders>
            <w:shd w:val="clear" w:color="000000" w:fill="FFFFFF"/>
            <w:hideMark/>
          </w:tcPr>
          <w:p w14:paraId="43F799B8" w14:textId="77777777" w:rsidR="006D55B8" w:rsidRDefault="009A148B" w:rsidP="00E519D8">
            <w:r w:rsidRPr="006D55B8">
              <w:rPr>
                <w:rStyle w:val="Strong"/>
              </w:rPr>
              <w:t>The Curse of the Black Ham: The Evolution of the African Spirit from Conception to Conquest. Creating the African American presented Today</w:t>
            </w:r>
          </w:p>
          <w:p w14:paraId="78F059CF" w14:textId="0B227538" w:rsidR="009A148B" w:rsidRPr="009A148B" w:rsidRDefault="009A148B" w:rsidP="00E519D8">
            <w:r w:rsidRPr="009A148B">
              <w:t xml:space="preserve">Author(s): Shorter, Samantha </w:t>
            </w:r>
            <w:r w:rsidRPr="009A148B">
              <w:br/>
              <w:t>Mentor(s): Marshall, Ken Dr.</w:t>
            </w:r>
          </w:p>
        </w:tc>
        <w:tc>
          <w:tcPr>
            <w:tcW w:w="6660" w:type="dxa"/>
            <w:tcBorders>
              <w:top w:val="nil"/>
              <w:left w:val="nil"/>
              <w:bottom w:val="single" w:sz="4" w:space="0" w:color="BFBFBF"/>
              <w:right w:val="nil"/>
            </w:tcBorders>
            <w:shd w:val="clear" w:color="000000" w:fill="FFFFFF"/>
            <w:hideMark/>
          </w:tcPr>
          <w:p w14:paraId="37B25349" w14:textId="09DE357B" w:rsidR="009A148B" w:rsidRPr="009A148B" w:rsidRDefault="009A148B" w:rsidP="00E519D8"/>
        </w:tc>
      </w:tr>
      <w:tr w:rsidR="009A148B" w:rsidRPr="009A148B" w14:paraId="64813DA1"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47534722" w14:textId="77777777" w:rsidR="009A148B" w:rsidRPr="009A148B" w:rsidRDefault="009A148B" w:rsidP="00E519D8">
            <w:r w:rsidRPr="009A148B">
              <w:t>History</w:t>
            </w:r>
          </w:p>
        </w:tc>
        <w:tc>
          <w:tcPr>
            <w:tcW w:w="2790" w:type="dxa"/>
            <w:tcBorders>
              <w:top w:val="nil"/>
              <w:left w:val="nil"/>
              <w:bottom w:val="single" w:sz="4" w:space="0" w:color="BFBFBF"/>
              <w:right w:val="nil"/>
            </w:tcBorders>
            <w:shd w:val="clear" w:color="000000" w:fill="FFFFFF"/>
            <w:hideMark/>
          </w:tcPr>
          <w:p w14:paraId="60DCB459" w14:textId="2CB669FB" w:rsidR="009A148B" w:rsidRPr="009A148B" w:rsidRDefault="009A148B" w:rsidP="00E519D8">
            <w:r w:rsidRPr="009A148B">
              <w:t>9-9:50 AM,</w:t>
            </w:r>
            <w:r w:rsidRPr="009A148B">
              <w:br/>
              <w:t>MCC 211</w:t>
            </w:r>
          </w:p>
        </w:tc>
        <w:tc>
          <w:tcPr>
            <w:tcW w:w="3330" w:type="dxa"/>
            <w:tcBorders>
              <w:top w:val="nil"/>
              <w:left w:val="nil"/>
              <w:bottom w:val="single" w:sz="4" w:space="0" w:color="BFBFBF"/>
              <w:right w:val="nil"/>
            </w:tcBorders>
            <w:shd w:val="clear" w:color="000000" w:fill="FFFFFF"/>
            <w:hideMark/>
          </w:tcPr>
          <w:p w14:paraId="0E110A23" w14:textId="77777777" w:rsidR="006D55B8" w:rsidRDefault="009A148B" w:rsidP="00E519D8">
            <w:r w:rsidRPr="006D55B8">
              <w:rPr>
                <w:rStyle w:val="Strong"/>
              </w:rPr>
              <w:t>Fair Escapism: American Parks, Amusements, Landscapes, and Society from 1850 to 1915</w:t>
            </w:r>
          </w:p>
          <w:p w14:paraId="0DFFA1BD" w14:textId="49098A72" w:rsidR="009A148B" w:rsidRPr="009A148B" w:rsidRDefault="009A148B" w:rsidP="00E519D8">
            <w:r w:rsidRPr="009A148B">
              <w:t xml:space="preserve">Author(s): Santiago, Bryan. </w:t>
            </w:r>
            <w:r w:rsidRPr="009A148B">
              <w:br/>
              <w:t>Mentor(s): Byrne, Frank, Dr.</w:t>
            </w:r>
          </w:p>
        </w:tc>
        <w:tc>
          <w:tcPr>
            <w:tcW w:w="6660" w:type="dxa"/>
            <w:tcBorders>
              <w:top w:val="nil"/>
              <w:left w:val="nil"/>
              <w:bottom w:val="single" w:sz="4" w:space="0" w:color="BFBFBF"/>
              <w:right w:val="nil"/>
            </w:tcBorders>
            <w:shd w:val="clear" w:color="000000" w:fill="FFFFFF"/>
            <w:hideMark/>
          </w:tcPr>
          <w:p w14:paraId="22EC7640" w14:textId="13DC511E" w:rsidR="009A148B" w:rsidRPr="009A148B" w:rsidRDefault="009A148B" w:rsidP="00E519D8"/>
        </w:tc>
      </w:tr>
      <w:tr w:rsidR="009A148B" w:rsidRPr="009A148B" w14:paraId="12B62C1A"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4D263529" w14:textId="77777777" w:rsidR="009A148B" w:rsidRPr="009A148B" w:rsidRDefault="009A148B" w:rsidP="00E519D8">
            <w:r w:rsidRPr="009A148B">
              <w:lastRenderedPageBreak/>
              <w:t>History</w:t>
            </w:r>
          </w:p>
        </w:tc>
        <w:tc>
          <w:tcPr>
            <w:tcW w:w="2790" w:type="dxa"/>
            <w:tcBorders>
              <w:top w:val="nil"/>
              <w:left w:val="nil"/>
              <w:bottom w:val="single" w:sz="4" w:space="0" w:color="BFBFBF"/>
              <w:right w:val="nil"/>
            </w:tcBorders>
            <w:shd w:val="clear" w:color="000000" w:fill="FFFFFF"/>
            <w:hideMark/>
          </w:tcPr>
          <w:p w14:paraId="4DD24068" w14:textId="77777777" w:rsidR="009A148B" w:rsidRPr="009A148B" w:rsidRDefault="009A148B" w:rsidP="00E519D8">
            <w:r w:rsidRPr="009A148B">
              <w:t>9-9:50 AM,</w:t>
            </w:r>
            <w:r w:rsidRPr="009A148B">
              <w:br/>
              <w:t>MCC 211</w:t>
            </w:r>
          </w:p>
        </w:tc>
        <w:tc>
          <w:tcPr>
            <w:tcW w:w="3330" w:type="dxa"/>
            <w:tcBorders>
              <w:top w:val="nil"/>
              <w:left w:val="nil"/>
              <w:bottom w:val="single" w:sz="4" w:space="0" w:color="BFBFBF"/>
              <w:right w:val="nil"/>
            </w:tcBorders>
            <w:shd w:val="clear" w:color="000000" w:fill="FFFFFF"/>
            <w:hideMark/>
          </w:tcPr>
          <w:p w14:paraId="7D3E969A" w14:textId="77777777" w:rsidR="006D55B8" w:rsidRDefault="009A148B" w:rsidP="00E519D8">
            <w:r w:rsidRPr="006D55B8">
              <w:rPr>
                <w:rStyle w:val="Strong"/>
              </w:rPr>
              <w:t>The Battle of Hampton Roads: The Dawn of the Industrial Era of Naval Warfare</w:t>
            </w:r>
          </w:p>
          <w:p w14:paraId="15FDBFCF" w14:textId="3355CA4C" w:rsidR="009A148B" w:rsidRPr="009A148B" w:rsidRDefault="009A148B" w:rsidP="00E519D8">
            <w:r w:rsidRPr="009A148B">
              <w:t>Author(s): Anderson, Jared</w:t>
            </w:r>
            <w:r w:rsidRPr="009A148B">
              <w:br/>
              <w:t>Mentor(s): Hernandez, Leo Dr.</w:t>
            </w:r>
          </w:p>
        </w:tc>
        <w:tc>
          <w:tcPr>
            <w:tcW w:w="6660" w:type="dxa"/>
            <w:tcBorders>
              <w:top w:val="nil"/>
              <w:left w:val="nil"/>
              <w:bottom w:val="single" w:sz="4" w:space="0" w:color="BFBFBF"/>
              <w:right w:val="nil"/>
            </w:tcBorders>
            <w:shd w:val="clear" w:color="000000" w:fill="FFFFFF"/>
            <w:hideMark/>
          </w:tcPr>
          <w:p w14:paraId="42B41C80" w14:textId="2FED50C0" w:rsidR="009A148B" w:rsidRPr="009A148B" w:rsidRDefault="009A148B" w:rsidP="00E519D8"/>
        </w:tc>
      </w:tr>
      <w:tr w:rsidR="009A148B" w:rsidRPr="009A148B" w14:paraId="7AF1F7BA"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71C68D80" w14:textId="77777777" w:rsidR="009A148B" w:rsidRPr="009A148B" w:rsidRDefault="009A148B" w:rsidP="00E519D8">
            <w:r w:rsidRPr="009A148B">
              <w:t>History</w:t>
            </w:r>
          </w:p>
        </w:tc>
        <w:tc>
          <w:tcPr>
            <w:tcW w:w="2790" w:type="dxa"/>
            <w:tcBorders>
              <w:top w:val="nil"/>
              <w:left w:val="nil"/>
              <w:bottom w:val="single" w:sz="4" w:space="0" w:color="BFBFBF"/>
              <w:right w:val="nil"/>
            </w:tcBorders>
            <w:shd w:val="clear" w:color="000000" w:fill="FFFFFF"/>
            <w:hideMark/>
          </w:tcPr>
          <w:p w14:paraId="692F6035" w14:textId="77777777" w:rsidR="009A148B" w:rsidRPr="009A148B" w:rsidRDefault="009A148B" w:rsidP="00E519D8">
            <w:r w:rsidRPr="009A148B">
              <w:t>10-10:50 AM,</w:t>
            </w:r>
            <w:r w:rsidRPr="009A148B">
              <w:br/>
              <w:t>MCC 211</w:t>
            </w:r>
          </w:p>
        </w:tc>
        <w:tc>
          <w:tcPr>
            <w:tcW w:w="3330" w:type="dxa"/>
            <w:tcBorders>
              <w:top w:val="nil"/>
              <w:left w:val="nil"/>
              <w:bottom w:val="single" w:sz="4" w:space="0" w:color="BFBFBF"/>
              <w:right w:val="nil"/>
            </w:tcBorders>
            <w:shd w:val="clear" w:color="000000" w:fill="FFFFFF"/>
            <w:hideMark/>
          </w:tcPr>
          <w:p w14:paraId="7F9438EB" w14:textId="77777777" w:rsidR="006D55B8" w:rsidRDefault="009A148B" w:rsidP="00E519D8">
            <w:r w:rsidRPr="006D55B8">
              <w:rPr>
                <w:rStyle w:val="Strong"/>
              </w:rPr>
              <w:t>The Evolution of The Flying Dutchman</w:t>
            </w:r>
          </w:p>
          <w:p w14:paraId="598AC312" w14:textId="490FD611" w:rsidR="009A148B" w:rsidRPr="009A148B" w:rsidRDefault="009A148B" w:rsidP="00E519D8">
            <w:r w:rsidRPr="009A148B">
              <w:t>Author(s): Fahy, Kyla</w:t>
            </w:r>
            <w:r w:rsidRPr="009A148B">
              <w:br/>
              <w:t>Mentor(s): Hernandez, Leo Dr.</w:t>
            </w:r>
          </w:p>
        </w:tc>
        <w:tc>
          <w:tcPr>
            <w:tcW w:w="6660" w:type="dxa"/>
            <w:tcBorders>
              <w:top w:val="nil"/>
              <w:left w:val="nil"/>
              <w:bottom w:val="single" w:sz="4" w:space="0" w:color="BFBFBF"/>
              <w:right w:val="nil"/>
            </w:tcBorders>
            <w:shd w:val="clear" w:color="000000" w:fill="FFFFFF"/>
            <w:hideMark/>
          </w:tcPr>
          <w:p w14:paraId="3B6A6002" w14:textId="2AE1554F" w:rsidR="009A148B" w:rsidRPr="009A148B" w:rsidRDefault="009A148B" w:rsidP="00E519D8"/>
        </w:tc>
      </w:tr>
      <w:tr w:rsidR="009A148B" w:rsidRPr="009A148B" w14:paraId="34BA8596"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2FB993F5" w14:textId="77777777" w:rsidR="009A148B" w:rsidRPr="009A148B" w:rsidRDefault="009A148B" w:rsidP="00E519D8">
            <w:r w:rsidRPr="009A148B">
              <w:t>History</w:t>
            </w:r>
          </w:p>
        </w:tc>
        <w:tc>
          <w:tcPr>
            <w:tcW w:w="2790" w:type="dxa"/>
            <w:tcBorders>
              <w:top w:val="nil"/>
              <w:left w:val="nil"/>
              <w:bottom w:val="single" w:sz="4" w:space="0" w:color="BFBFBF"/>
              <w:right w:val="nil"/>
            </w:tcBorders>
            <w:shd w:val="clear" w:color="000000" w:fill="FFFFFF"/>
            <w:hideMark/>
          </w:tcPr>
          <w:p w14:paraId="7D6DDB5E" w14:textId="77777777" w:rsidR="009A148B" w:rsidRPr="009A148B" w:rsidRDefault="009A148B" w:rsidP="00E519D8">
            <w:r w:rsidRPr="009A148B">
              <w:t>10-10:50 AM,</w:t>
            </w:r>
            <w:r w:rsidRPr="009A148B">
              <w:br/>
              <w:t>MCC 211</w:t>
            </w:r>
          </w:p>
        </w:tc>
        <w:tc>
          <w:tcPr>
            <w:tcW w:w="3330" w:type="dxa"/>
            <w:tcBorders>
              <w:top w:val="nil"/>
              <w:left w:val="nil"/>
              <w:bottom w:val="single" w:sz="4" w:space="0" w:color="BFBFBF"/>
              <w:right w:val="nil"/>
            </w:tcBorders>
            <w:shd w:val="clear" w:color="000000" w:fill="FFFFFF"/>
            <w:hideMark/>
          </w:tcPr>
          <w:p w14:paraId="07AF5833" w14:textId="77777777" w:rsidR="006D55B8" w:rsidRDefault="009A148B" w:rsidP="00E519D8">
            <w:r w:rsidRPr="006D55B8">
              <w:rPr>
                <w:rStyle w:val="Strong"/>
              </w:rPr>
              <w:t>Exploring the Battle of Baltimore through Primary Sources</w:t>
            </w:r>
          </w:p>
          <w:p w14:paraId="7A859C48" w14:textId="01752F97" w:rsidR="009A148B" w:rsidRPr="009A148B" w:rsidRDefault="009A148B" w:rsidP="00E519D8">
            <w:r w:rsidRPr="009A148B">
              <w:t>Author(s): Coulter, Paige</w:t>
            </w:r>
            <w:r w:rsidRPr="009A148B">
              <w:br/>
              <w:t>Mentor(s): Hernandez, Leo Dr.</w:t>
            </w:r>
          </w:p>
        </w:tc>
        <w:tc>
          <w:tcPr>
            <w:tcW w:w="6660" w:type="dxa"/>
            <w:tcBorders>
              <w:top w:val="nil"/>
              <w:left w:val="nil"/>
              <w:bottom w:val="single" w:sz="4" w:space="0" w:color="BFBFBF"/>
              <w:right w:val="nil"/>
            </w:tcBorders>
            <w:shd w:val="clear" w:color="000000" w:fill="FFFFFF"/>
            <w:hideMark/>
          </w:tcPr>
          <w:p w14:paraId="72C96F2A" w14:textId="09B068D1" w:rsidR="009A148B" w:rsidRPr="009A148B" w:rsidRDefault="009A148B" w:rsidP="00E519D8"/>
        </w:tc>
      </w:tr>
      <w:tr w:rsidR="009A148B" w:rsidRPr="009A148B" w14:paraId="6342369B"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72A3918C" w14:textId="77777777" w:rsidR="009A148B" w:rsidRPr="009A148B" w:rsidRDefault="009A148B" w:rsidP="00E519D8">
            <w:r w:rsidRPr="009A148B">
              <w:t>History</w:t>
            </w:r>
          </w:p>
        </w:tc>
        <w:tc>
          <w:tcPr>
            <w:tcW w:w="2790" w:type="dxa"/>
            <w:tcBorders>
              <w:top w:val="nil"/>
              <w:left w:val="nil"/>
              <w:bottom w:val="single" w:sz="4" w:space="0" w:color="BFBFBF"/>
              <w:right w:val="nil"/>
            </w:tcBorders>
            <w:shd w:val="clear" w:color="000000" w:fill="FFFFFF"/>
            <w:hideMark/>
          </w:tcPr>
          <w:p w14:paraId="0813A1B2" w14:textId="77777777" w:rsidR="009A148B" w:rsidRPr="009A148B" w:rsidRDefault="009A148B" w:rsidP="00E519D8">
            <w:r w:rsidRPr="009A148B">
              <w:t>10-10:50 AM,</w:t>
            </w:r>
            <w:r w:rsidRPr="009A148B">
              <w:br/>
              <w:t>MCC 211</w:t>
            </w:r>
          </w:p>
        </w:tc>
        <w:tc>
          <w:tcPr>
            <w:tcW w:w="3330" w:type="dxa"/>
            <w:tcBorders>
              <w:top w:val="nil"/>
              <w:left w:val="nil"/>
              <w:bottom w:val="single" w:sz="4" w:space="0" w:color="BFBFBF"/>
              <w:right w:val="nil"/>
            </w:tcBorders>
            <w:shd w:val="clear" w:color="000000" w:fill="FFFFFF"/>
            <w:hideMark/>
          </w:tcPr>
          <w:p w14:paraId="13E59B91" w14:textId="77777777" w:rsidR="006D55B8" w:rsidRDefault="009A148B" w:rsidP="00E519D8">
            <w:r w:rsidRPr="006D55B8">
              <w:rPr>
                <w:rStyle w:val="Strong"/>
              </w:rPr>
              <w:t>“1833”</w:t>
            </w:r>
          </w:p>
          <w:p w14:paraId="742EEAA0" w14:textId="1BB1ED34" w:rsidR="009A148B" w:rsidRPr="009A148B" w:rsidRDefault="009A148B" w:rsidP="00E519D8">
            <w:r w:rsidRPr="009A148B">
              <w:t>Author(s): Padron Molina, David</w:t>
            </w:r>
            <w:r w:rsidRPr="009A148B">
              <w:br/>
              <w:t>Mentor(s): Hernandez, Leo Dr.</w:t>
            </w:r>
          </w:p>
        </w:tc>
        <w:tc>
          <w:tcPr>
            <w:tcW w:w="6660" w:type="dxa"/>
            <w:tcBorders>
              <w:top w:val="nil"/>
              <w:left w:val="nil"/>
              <w:bottom w:val="single" w:sz="4" w:space="0" w:color="BFBFBF"/>
              <w:right w:val="nil"/>
            </w:tcBorders>
            <w:shd w:val="clear" w:color="000000" w:fill="FFFFFF"/>
            <w:hideMark/>
          </w:tcPr>
          <w:p w14:paraId="46EBE879" w14:textId="722A8536" w:rsidR="009A148B" w:rsidRPr="009A148B" w:rsidRDefault="009A148B" w:rsidP="00E519D8"/>
        </w:tc>
      </w:tr>
      <w:tr w:rsidR="009A148B" w:rsidRPr="009A148B" w14:paraId="7421D317"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7E35D18A" w14:textId="77777777" w:rsidR="009A148B" w:rsidRPr="009A148B" w:rsidRDefault="009A148B" w:rsidP="00E519D8">
            <w:r w:rsidRPr="009A148B">
              <w:t>Induction to the French and Spanish Honor Societies</w:t>
            </w:r>
          </w:p>
        </w:tc>
        <w:tc>
          <w:tcPr>
            <w:tcW w:w="2790" w:type="dxa"/>
            <w:tcBorders>
              <w:top w:val="nil"/>
              <w:left w:val="nil"/>
              <w:bottom w:val="single" w:sz="4" w:space="0" w:color="BFBFBF"/>
              <w:right w:val="nil"/>
            </w:tcBorders>
            <w:shd w:val="clear" w:color="000000" w:fill="FFFFFF"/>
            <w:hideMark/>
          </w:tcPr>
          <w:p w14:paraId="7C28D4F5" w14:textId="10439DBC" w:rsidR="006D55B8" w:rsidRDefault="009A148B" w:rsidP="006D55B8">
            <w:pPr>
              <w:spacing w:after="0"/>
            </w:pPr>
            <w:r w:rsidRPr="009A148B">
              <w:t>9:00 am-10:00 am</w:t>
            </w:r>
            <w:r w:rsidR="006D55B8">
              <w:t xml:space="preserve"> &amp;</w:t>
            </w:r>
          </w:p>
          <w:p w14:paraId="71B49749" w14:textId="3A09A51D" w:rsidR="009A148B" w:rsidRPr="009A148B" w:rsidRDefault="009A148B" w:rsidP="006D55B8">
            <w:pPr>
              <w:spacing w:before="0" w:after="0"/>
            </w:pPr>
            <w:r w:rsidRPr="009A148B">
              <w:t>10:00am - 11:00 am,</w:t>
            </w:r>
            <w:r w:rsidRPr="009A148B">
              <w:br/>
              <w:t>242 Marano Campus Center</w:t>
            </w:r>
          </w:p>
        </w:tc>
        <w:tc>
          <w:tcPr>
            <w:tcW w:w="3330" w:type="dxa"/>
            <w:tcBorders>
              <w:top w:val="nil"/>
              <w:left w:val="nil"/>
              <w:bottom w:val="single" w:sz="4" w:space="0" w:color="BFBFBF"/>
              <w:right w:val="nil"/>
            </w:tcBorders>
            <w:shd w:val="clear" w:color="000000" w:fill="FFFFFF"/>
            <w:hideMark/>
          </w:tcPr>
          <w:p w14:paraId="381CCAF9" w14:textId="49368E3E" w:rsidR="009A148B" w:rsidRPr="009A148B" w:rsidRDefault="009A148B" w:rsidP="00E519D8">
            <w:r w:rsidRPr="006D55B8">
              <w:rPr>
                <w:rStyle w:val="Strong"/>
              </w:rPr>
              <w:t>Induction Ceremony - French Honor Society &amp; Spanish Honor Society</w:t>
            </w:r>
          </w:p>
        </w:tc>
        <w:tc>
          <w:tcPr>
            <w:tcW w:w="6660" w:type="dxa"/>
            <w:tcBorders>
              <w:top w:val="nil"/>
              <w:left w:val="nil"/>
              <w:bottom w:val="single" w:sz="4" w:space="0" w:color="BFBFBF"/>
              <w:right w:val="nil"/>
            </w:tcBorders>
            <w:shd w:val="clear" w:color="000000" w:fill="FFFFFF"/>
            <w:hideMark/>
          </w:tcPr>
          <w:p w14:paraId="43A38B3F" w14:textId="5160C540" w:rsidR="009A148B" w:rsidRPr="009A148B" w:rsidRDefault="009A148B" w:rsidP="00E519D8"/>
        </w:tc>
      </w:tr>
      <w:tr w:rsidR="009A148B" w:rsidRPr="009A148B" w14:paraId="64750972" w14:textId="77777777" w:rsidTr="00895D1F">
        <w:trPr>
          <w:gridBefore w:val="1"/>
          <w:wBefore w:w="108" w:type="dxa"/>
          <w:trHeight w:val="765"/>
        </w:trPr>
        <w:tc>
          <w:tcPr>
            <w:tcW w:w="1440" w:type="dxa"/>
            <w:tcBorders>
              <w:top w:val="nil"/>
              <w:left w:val="nil"/>
              <w:bottom w:val="single" w:sz="4" w:space="0" w:color="BFBFBF"/>
              <w:right w:val="nil"/>
            </w:tcBorders>
            <w:shd w:val="clear" w:color="000000" w:fill="FFFFFF"/>
            <w:hideMark/>
          </w:tcPr>
          <w:p w14:paraId="50AC0613" w14:textId="5F5E8B9B" w:rsidR="009A148B" w:rsidRPr="009A148B" w:rsidRDefault="006D55B8" w:rsidP="00E519D8">
            <w:r w:rsidRPr="009A148B">
              <w:t>Library</w:t>
            </w:r>
          </w:p>
        </w:tc>
        <w:tc>
          <w:tcPr>
            <w:tcW w:w="2790" w:type="dxa"/>
            <w:tcBorders>
              <w:top w:val="nil"/>
              <w:left w:val="nil"/>
              <w:bottom w:val="single" w:sz="4" w:space="0" w:color="BFBFBF"/>
              <w:right w:val="nil"/>
            </w:tcBorders>
            <w:shd w:val="clear" w:color="000000" w:fill="FFFFFF"/>
            <w:hideMark/>
          </w:tcPr>
          <w:p w14:paraId="7271F651" w14:textId="77777777" w:rsidR="009A148B" w:rsidRPr="009A148B" w:rsidRDefault="009A148B" w:rsidP="00E519D8">
            <w:r w:rsidRPr="009A148B">
              <w:t>8-8:50,</w:t>
            </w:r>
            <w:r w:rsidRPr="009A148B">
              <w:br/>
              <w:t>Penfield's Library, Speaker's Corner</w:t>
            </w:r>
          </w:p>
        </w:tc>
        <w:tc>
          <w:tcPr>
            <w:tcW w:w="3330" w:type="dxa"/>
            <w:tcBorders>
              <w:top w:val="nil"/>
              <w:left w:val="nil"/>
              <w:bottom w:val="single" w:sz="4" w:space="0" w:color="BFBFBF"/>
              <w:right w:val="nil"/>
            </w:tcBorders>
            <w:shd w:val="clear" w:color="000000" w:fill="FFFFFF"/>
            <w:hideMark/>
          </w:tcPr>
          <w:p w14:paraId="19038574" w14:textId="768FF983" w:rsidR="009A148B" w:rsidRPr="009A148B" w:rsidRDefault="00382C7D" w:rsidP="00E519D8">
            <w:r w:rsidRPr="00382C7D">
              <w:rPr>
                <w:rStyle w:val="Strong"/>
              </w:rPr>
              <w:t>Penfield's Library, Speaker's Corner</w:t>
            </w:r>
          </w:p>
        </w:tc>
        <w:tc>
          <w:tcPr>
            <w:tcW w:w="6660" w:type="dxa"/>
            <w:tcBorders>
              <w:top w:val="nil"/>
              <w:left w:val="nil"/>
              <w:bottom w:val="single" w:sz="4" w:space="0" w:color="BFBFBF"/>
              <w:right w:val="nil"/>
            </w:tcBorders>
            <w:shd w:val="clear" w:color="000000" w:fill="FFFFFF"/>
            <w:hideMark/>
          </w:tcPr>
          <w:p w14:paraId="372368B7" w14:textId="16BCB14D" w:rsidR="009A148B" w:rsidRPr="009A148B" w:rsidRDefault="009A148B" w:rsidP="00E519D8"/>
        </w:tc>
      </w:tr>
      <w:tr w:rsidR="009A148B" w:rsidRPr="009A148B" w14:paraId="00037201"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78F859DD" w14:textId="77777777" w:rsidR="009A148B" w:rsidRPr="009A148B" w:rsidRDefault="009A148B" w:rsidP="00E519D8">
            <w:r w:rsidRPr="009A148B">
              <w:t>Linguistics</w:t>
            </w:r>
          </w:p>
        </w:tc>
        <w:tc>
          <w:tcPr>
            <w:tcW w:w="2790" w:type="dxa"/>
            <w:tcBorders>
              <w:top w:val="nil"/>
              <w:left w:val="nil"/>
              <w:bottom w:val="single" w:sz="4" w:space="0" w:color="BFBFBF"/>
              <w:right w:val="nil"/>
            </w:tcBorders>
            <w:shd w:val="clear" w:color="000000" w:fill="FFFFFF"/>
            <w:hideMark/>
          </w:tcPr>
          <w:p w14:paraId="6A9C725C" w14:textId="77777777" w:rsidR="009A148B" w:rsidRPr="009A148B" w:rsidRDefault="009A148B" w:rsidP="00E519D8">
            <w:r w:rsidRPr="009A148B">
              <w:t>11-noon,</w:t>
            </w:r>
            <w:r w:rsidRPr="009A148B">
              <w:br/>
              <w:t>MCC 242</w:t>
            </w:r>
          </w:p>
        </w:tc>
        <w:tc>
          <w:tcPr>
            <w:tcW w:w="3330" w:type="dxa"/>
            <w:tcBorders>
              <w:top w:val="nil"/>
              <w:left w:val="nil"/>
              <w:bottom w:val="single" w:sz="4" w:space="0" w:color="BFBFBF"/>
              <w:right w:val="nil"/>
            </w:tcBorders>
            <w:shd w:val="clear" w:color="000000" w:fill="FFFFFF"/>
            <w:hideMark/>
          </w:tcPr>
          <w:p w14:paraId="4AA91B84" w14:textId="77777777" w:rsidR="006D55B8" w:rsidRDefault="009A148B" w:rsidP="00E519D8">
            <w:r w:rsidRPr="006D55B8">
              <w:rPr>
                <w:rStyle w:val="Strong"/>
              </w:rPr>
              <w:t>A Linguistic Investigation of Nepali</w:t>
            </w:r>
          </w:p>
          <w:p w14:paraId="0EDC3606" w14:textId="37477039" w:rsidR="009A148B" w:rsidRPr="009A148B" w:rsidRDefault="009A148B" w:rsidP="00E519D8">
            <w:r w:rsidRPr="009A148B">
              <w:t>Author(s): Bangs, Hannah; Gao, Jeremy; Lambkin, Alyssa; White, Samantha</w:t>
            </w:r>
            <w:r w:rsidRPr="009A148B">
              <w:br/>
              <w:t>Mentor(s): Yeung, Alex Hong-Lun</w:t>
            </w:r>
          </w:p>
        </w:tc>
        <w:tc>
          <w:tcPr>
            <w:tcW w:w="6660" w:type="dxa"/>
            <w:tcBorders>
              <w:top w:val="nil"/>
              <w:left w:val="nil"/>
              <w:bottom w:val="single" w:sz="4" w:space="0" w:color="BFBFBF"/>
              <w:right w:val="nil"/>
            </w:tcBorders>
            <w:shd w:val="clear" w:color="000000" w:fill="FFFFFF"/>
            <w:hideMark/>
          </w:tcPr>
          <w:p w14:paraId="31114EA9" w14:textId="77777777" w:rsidR="009A148B" w:rsidRPr="009A148B" w:rsidRDefault="009A148B" w:rsidP="00E519D8">
            <w:r w:rsidRPr="009A148B">
              <w:t>In this presentation, we explore the fundamental aspects of the Nepali language, covering its phonetics, phonology, and morphology. Drawing comparisons with English, we highlight key structural differences and similarities, offering insights into the sound system, pronunciation patterns, and word formation processes of Nepali, facilitating understanding of an unfamiliar language.</w:t>
            </w:r>
          </w:p>
        </w:tc>
      </w:tr>
      <w:tr w:rsidR="009A148B" w:rsidRPr="009A148B" w14:paraId="51A807B4" w14:textId="77777777" w:rsidTr="00895D1F">
        <w:trPr>
          <w:gridBefore w:val="1"/>
          <w:wBefore w:w="108" w:type="dxa"/>
          <w:trHeight w:val="2040"/>
        </w:trPr>
        <w:tc>
          <w:tcPr>
            <w:tcW w:w="1440" w:type="dxa"/>
            <w:tcBorders>
              <w:top w:val="nil"/>
              <w:left w:val="nil"/>
              <w:bottom w:val="single" w:sz="4" w:space="0" w:color="BFBFBF"/>
              <w:right w:val="nil"/>
            </w:tcBorders>
            <w:shd w:val="clear" w:color="000000" w:fill="FFFFFF"/>
            <w:hideMark/>
          </w:tcPr>
          <w:p w14:paraId="1F394437" w14:textId="77777777" w:rsidR="009A148B" w:rsidRPr="009A148B" w:rsidRDefault="009A148B" w:rsidP="00E519D8">
            <w:r w:rsidRPr="009A148B">
              <w:lastRenderedPageBreak/>
              <w:t>Mathematics</w:t>
            </w:r>
          </w:p>
        </w:tc>
        <w:tc>
          <w:tcPr>
            <w:tcW w:w="2790" w:type="dxa"/>
            <w:tcBorders>
              <w:top w:val="nil"/>
              <w:left w:val="nil"/>
              <w:bottom w:val="single" w:sz="4" w:space="0" w:color="BFBFBF"/>
              <w:right w:val="nil"/>
            </w:tcBorders>
            <w:shd w:val="clear" w:color="000000" w:fill="FFFFFF"/>
            <w:hideMark/>
          </w:tcPr>
          <w:p w14:paraId="72FAC021" w14:textId="77777777" w:rsidR="009A148B" w:rsidRPr="009A148B" w:rsidRDefault="009A148B" w:rsidP="00E519D8">
            <w:r w:rsidRPr="009A148B">
              <w:t>9-9:50 AM,</w:t>
            </w:r>
            <w:r w:rsidRPr="009A148B">
              <w:br/>
              <w:t>MCC 306</w:t>
            </w:r>
          </w:p>
        </w:tc>
        <w:tc>
          <w:tcPr>
            <w:tcW w:w="3330" w:type="dxa"/>
            <w:tcBorders>
              <w:top w:val="nil"/>
              <w:left w:val="nil"/>
              <w:bottom w:val="single" w:sz="4" w:space="0" w:color="BFBFBF"/>
              <w:right w:val="nil"/>
            </w:tcBorders>
            <w:shd w:val="clear" w:color="000000" w:fill="FFFFFF"/>
            <w:hideMark/>
          </w:tcPr>
          <w:p w14:paraId="1DDAC2B0" w14:textId="77777777" w:rsidR="006D55B8" w:rsidRDefault="009A148B" w:rsidP="00E519D8">
            <w:r w:rsidRPr="006D55B8">
              <w:rPr>
                <w:rStyle w:val="Strong"/>
              </w:rPr>
              <w:t>Teaching/Research in Mathematics. A new major in Statistics and minor in Actuary</w:t>
            </w:r>
          </w:p>
          <w:p w14:paraId="18A9AAF6" w14:textId="76507F57" w:rsidR="009A148B" w:rsidRPr="009A148B" w:rsidRDefault="009A148B" w:rsidP="00E519D8">
            <w:r w:rsidRPr="009A148B">
              <w:t xml:space="preserve">Author(s): Nanthakumar,  </w:t>
            </w:r>
            <w:proofErr w:type="spellStart"/>
            <w:r w:rsidRPr="009A148B">
              <w:t>Ampalavanar</w:t>
            </w:r>
            <w:proofErr w:type="spellEnd"/>
            <w:r w:rsidRPr="009A148B">
              <w:t xml:space="preserve">; Hanusch, Sarah ; Churchill, Gregory; Senarathna, </w:t>
            </w:r>
            <w:proofErr w:type="spellStart"/>
            <w:r w:rsidRPr="009A148B">
              <w:t>Dinushani</w:t>
            </w:r>
            <w:proofErr w:type="spellEnd"/>
            <w:r w:rsidRPr="009A148B">
              <w:t xml:space="preserve">  </w:t>
            </w:r>
          </w:p>
        </w:tc>
        <w:tc>
          <w:tcPr>
            <w:tcW w:w="6660" w:type="dxa"/>
            <w:tcBorders>
              <w:top w:val="nil"/>
              <w:left w:val="nil"/>
              <w:bottom w:val="single" w:sz="4" w:space="0" w:color="BFBFBF"/>
              <w:right w:val="nil"/>
            </w:tcBorders>
            <w:shd w:val="clear" w:color="000000" w:fill="FFFFFF"/>
            <w:hideMark/>
          </w:tcPr>
          <w:p w14:paraId="40107011" w14:textId="77777777" w:rsidR="009A148B" w:rsidRPr="009A148B" w:rsidRDefault="009A148B" w:rsidP="00E519D8">
            <w:r w:rsidRPr="009A148B">
              <w:t>During our panel discussion, we will share our teaching and research related experiences, including descriptions of research projects we have completed with students. Additionally, our department recently introduced a new major in Statistics and a minor in Actuarial Science. We will discuss the benefits to students who complete these programs.</w:t>
            </w:r>
          </w:p>
        </w:tc>
      </w:tr>
      <w:tr w:rsidR="009A148B" w:rsidRPr="009A148B" w14:paraId="5C8F5B93"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363C61D4" w14:textId="77777777" w:rsidR="009A148B" w:rsidRPr="009A148B" w:rsidRDefault="009A148B" w:rsidP="00E519D8">
            <w:r w:rsidRPr="009A148B">
              <w:t>Mathematics</w:t>
            </w:r>
          </w:p>
        </w:tc>
        <w:tc>
          <w:tcPr>
            <w:tcW w:w="2790" w:type="dxa"/>
            <w:tcBorders>
              <w:top w:val="nil"/>
              <w:left w:val="nil"/>
              <w:bottom w:val="single" w:sz="4" w:space="0" w:color="BFBFBF"/>
              <w:right w:val="nil"/>
            </w:tcBorders>
            <w:shd w:val="clear" w:color="000000" w:fill="FFFFFF"/>
            <w:hideMark/>
          </w:tcPr>
          <w:p w14:paraId="4581C8E6" w14:textId="77777777" w:rsidR="009A148B" w:rsidRPr="009A148B" w:rsidRDefault="009A148B" w:rsidP="00E519D8">
            <w:r w:rsidRPr="009A148B">
              <w:t>10-10:50 AM,</w:t>
            </w:r>
            <w:r w:rsidRPr="009A148B">
              <w:br/>
              <w:t>MCC 306</w:t>
            </w:r>
          </w:p>
        </w:tc>
        <w:tc>
          <w:tcPr>
            <w:tcW w:w="3330" w:type="dxa"/>
            <w:tcBorders>
              <w:top w:val="nil"/>
              <w:left w:val="nil"/>
              <w:bottom w:val="single" w:sz="4" w:space="0" w:color="BFBFBF"/>
              <w:right w:val="nil"/>
            </w:tcBorders>
            <w:shd w:val="clear" w:color="000000" w:fill="FFFFFF"/>
            <w:hideMark/>
          </w:tcPr>
          <w:p w14:paraId="6FCBB67A" w14:textId="77777777" w:rsidR="006D55B8" w:rsidRDefault="009A148B" w:rsidP="00E519D8">
            <w:r w:rsidRPr="006D55B8">
              <w:rPr>
                <w:rStyle w:val="Strong"/>
              </w:rPr>
              <w:t>Sudoku- A Bridge to Proof Writing</w:t>
            </w:r>
          </w:p>
          <w:p w14:paraId="1F04F2F4" w14:textId="6208344F" w:rsidR="009A148B" w:rsidRPr="009A148B" w:rsidRDefault="009A148B" w:rsidP="00E519D8">
            <w:r w:rsidRPr="009A148B">
              <w:t>Author(s): Fahnestock, Brittney</w:t>
            </w:r>
            <w:r w:rsidRPr="009A148B">
              <w:br/>
              <w:t>Mentor(s): Hanusch, Sarah</w:t>
            </w:r>
          </w:p>
        </w:tc>
        <w:tc>
          <w:tcPr>
            <w:tcW w:w="6660" w:type="dxa"/>
            <w:tcBorders>
              <w:top w:val="nil"/>
              <w:left w:val="nil"/>
              <w:bottom w:val="single" w:sz="4" w:space="0" w:color="BFBFBF"/>
              <w:right w:val="nil"/>
            </w:tcBorders>
            <w:shd w:val="clear" w:color="000000" w:fill="FFFFFF"/>
            <w:hideMark/>
          </w:tcPr>
          <w:p w14:paraId="1BE9347D" w14:textId="77777777" w:rsidR="009A148B" w:rsidRPr="009A148B" w:rsidRDefault="009A148B" w:rsidP="00E519D8">
            <w:r w:rsidRPr="009A148B">
              <w:t>This study used a pre/</w:t>
            </w:r>
            <w:proofErr w:type="spellStart"/>
            <w:r w:rsidRPr="009A148B">
              <w:t>post test</w:t>
            </w:r>
            <w:proofErr w:type="spellEnd"/>
            <w:r w:rsidRPr="009A148B">
              <w:t xml:space="preserve"> design to evaluate curriculum materials that teach students how to validate proofs. The curriculum incorporates proof frameworks and the Toulmin argument structure. The findings suggest that integrating validation techniques can address </w:t>
            </w:r>
            <w:proofErr w:type="spellStart"/>
            <w:r w:rsidRPr="009A148B">
              <w:t>students‚Äô</w:t>
            </w:r>
            <w:proofErr w:type="spellEnd"/>
            <w:r w:rsidRPr="009A148B">
              <w:t xml:space="preserve"> struggles with proof validation.</w:t>
            </w:r>
          </w:p>
        </w:tc>
      </w:tr>
      <w:tr w:rsidR="009A148B" w:rsidRPr="009A148B" w14:paraId="19FD2E9B"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02B91124" w14:textId="77777777" w:rsidR="009A148B" w:rsidRPr="009A148B" w:rsidRDefault="009A148B" w:rsidP="00E519D8">
            <w:r w:rsidRPr="009A148B">
              <w:t>Mathematics</w:t>
            </w:r>
          </w:p>
        </w:tc>
        <w:tc>
          <w:tcPr>
            <w:tcW w:w="2790" w:type="dxa"/>
            <w:tcBorders>
              <w:top w:val="nil"/>
              <w:left w:val="nil"/>
              <w:bottom w:val="single" w:sz="4" w:space="0" w:color="BFBFBF"/>
              <w:right w:val="nil"/>
            </w:tcBorders>
            <w:shd w:val="clear" w:color="000000" w:fill="FFFFFF"/>
            <w:hideMark/>
          </w:tcPr>
          <w:p w14:paraId="10D3336D" w14:textId="77777777" w:rsidR="009A148B" w:rsidRPr="009A148B" w:rsidRDefault="009A148B" w:rsidP="00E519D8">
            <w:r w:rsidRPr="009A148B">
              <w:t>10-10:50 AM,</w:t>
            </w:r>
            <w:r w:rsidRPr="009A148B">
              <w:br/>
              <w:t>MCC 306</w:t>
            </w:r>
          </w:p>
        </w:tc>
        <w:tc>
          <w:tcPr>
            <w:tcW w:w="3330" w:type="dxa"/>
            <w:tcBorders>
              <w:top w:val="nil"/>
              <w:left w:val="nil"/>
              <w:bottom w:val="single" w:sz="4" w:space="0" w:color="BFBFBF"/>
              <w:right w:val="nil"/>
            </w:tcBorders>
            <w:shd w:val="clear" w:color="000000" w:fill="FFFFFF"/>
            <w:hideMark/>
          </w:tcPr>
          <w:p w14:paraId="593E0B2B" w14:textId="77777777" w:rsidR="006D55B8" w:rsidRDefault="009A148B" w:rsidP="00E519D8">
            <w:r w:rsidRPr="006D55B8">
              <w:rPr>
                <w:rStyle w:val="Strong"/>
              </w:rPr>
              <w:t>Simplicial Homology and the Classification of Surfaces</w:t>
            </w:r>
          </w:p>
          <w:p w14:paraId="1168898F" w14:textId="78BBD743" w:rsidR="009A148B" w:rsidRPr="009A148B" w:rsidRDefault="009A148B" w:rsidP="00E519D8">
            <w:r w:rsidRPr="009A148B">
              <w:t>Author(s): Fahnestock, Brittney; Helfgott, Tyler</w:t>
            </w:r>
            <w:r w:rsidRPr="009A148B">
              <w:br/>
              <w:t>Mentor(s): Greg Schneider</w:t>
            </w:r>
          </w:p>
        </w:tc>
        <w:tc>
          <w:tcPr>
            <w:tcW w:w="6660" w:type="dxa"/>
            <w:tcBorders>
              <w:top w:val="nil"/>
              <w:left w:val="nil"/>
              <w:bottom w:val="single" w:sz="4" w:space="0" w:color="BFBFBF"/>
              <w:right w:val="nil"/>
            </w:tcBorders>
            <w:shd w:val="clear" w:color="000000" w:fill="FFFFFF"/>
            <w:hideMark/>
          </w:tcPr>
          <w:p w14:paraId="7271FCD3" w14:textId="77777777" w:rsidR="009A148B" w:rsidRPr="009A148B" w:rsidRDefault="009A148B" w:rsidP="00E519D8">
            <w:r w:rsidRPr="009A148B">
              <w:t>Learn how to turn mugs into donuts as we explore the Classification of Closed Surfaces.  Using simplicial homology, we will show how surfaces can be classified (up to homeomorphism) as one of four standard types: a sphere, projective plane, n-fold torus, or m-fold projective plane.</w:t>
            </w:r>
          </w:p>
        </w:tc>
      </w:tr>
      <w:tr w:rsidR="009A148B" w:rsidRPr="009A148B" w14:paraId="3EAC3E50" w14:textId="77777777" w:rsidTr="00895D1F">
        <w:trPr>
          <w:gridBefore w:val="1"/>
          <w:wBefore w:w="108" w:type="dxa"/>
          <w:trHeight w:val="2040"/>
        </w:trPr>
        <w:tc>
          <w:tcPr>
            <w:tcW w:w="1440" w:type="dxa"/>
            <w:tcBorders>
              <w:top w:val="nil"/>
              <w:left w:val="nil"/>
              <w:bottom w:val="single" w:sz="4" w:space="0" w:color="BFBFBF"/>
              <w:right w:val="nil"/>
            </w:tcBorders>
            <w:shd w:val="clear" w:color="000000" w:fill="FFFFFF"/>
            <w:hideMark/>
          </w:tcPr>
          <w:p w14:paraId="20F19ED7" w14:textId="77777777" w:rsidR="009A148B" w:rsidRPr="009A148B" w:rsidRDefault="009A148B" w:rsidP="00E519D8">
            <w:r w:rsidRPr="009A148B">
              <w:t>Music</w:t>
            </w:r>
          </w:p>
        </w:tc>
        <w:tc>
          <w:tcPr>
            <w:tcW w:w="2790" w:type="dxa"/>
            <w:tcBorders>
              <w:top w:val="nil"/>
              <w:left w:val="nil"/>
              <w:bottom w:val="single" w:sz="4" w:space="0" w:color="BFBFBF"/>
              <w:right w:val="nil"/>
            </w:tcBorders>
            <w:shd w:val="clear" w:color="000000" w:fill="FFFFFF"/>
            <w:hideMark/>
          </w:tcPr>
          <w:p w14:paraId="70677039" w14:textId="6B1E7F9D" w:rsidR="009A148B" w:rsidRPr="009A148B" w:rsidRDefault="009A148B" w:rsidP="00E519D8">
            <w:r w:rsidRPr="009A148B">
              <w:t>2:00-3:00,</w:t>
            </w:r>
            <w:r w:rsidRPr="009A148B">
              <w:br/>
              <w:t>Tyler 50</w:t>
            </w:r>
            <w:r w:rsidRPr="009A148B">
              <w:br/>
              <w:t xml:space="preserve">Zoom: </w:t>
            </w:r>
            <w:hyperlink r:id="rId37" w:history="1">
              <w:r w:rsidRPr="00382C7D">
                <w:rPr>
                  <w:rStyle w:val="Hyperlink"/>
                </w:rPr>
                <w:t>https://oswego-edu.zoom.us/j/98580461846</w:t>
              </w:r>
            </w:hyperlink>
          </w:p>
        </w:tc>
        <w:tc>
          <w:tcPr>
            <w:tcW w:w="3330" w:type="dxa"/>
            <w:tcBorders>
              <w:top w:val="nil"/>
              <w:left w:val="nil"/>
              <w:bottom w:val="single" w:sz="4" w:space="0" w:color="BFBFBF"/>
              <w:right w:val="nil"/>
            </w:tcBorders>
            <w:shd w:val="clear" w:color="000000" w:fill="FFFFFF"/>
            <w:hideMark/>
          </w:tcPr>
          <w:p w14:paraId="6C6A2999" w14:textId="77777777" w:rsidR="00E06881" w:rsidRDefault="00E06881" w:rsidP="00E06881">
            <w:r w:rsidRPr="006D55B8">
              <w:rPr>
                <w:rStyle w:val="Strong"/>
              </w:rPr>
              <w:t>Audio Recording &amp; Production Recital- Recording Technology IV Students</w:t>
            </w:r>
          </w:p>
          <w:p w14:paraId="4B493DE8" w14:textId="6366F65E" w:rsidR="009A148B" w:rsidRPr="009A148B" w:rsidRDefault="00E06881" w:rsidP="00E519D8">
            <w:r w:rsidRPr="009A148B">
              <w:t>Author(s): Wood, Daniel</w:t>
            </w:r>
            <w:r w:rsidRPr="009A148B">
              <w:br/>
              <w:t>Mentor(s): Wood, Daniel</w:t>
            </w:r>
          </w:p>
        </w:tc>
        <w:tc>
          <w:tcPr>
            <w:tcW w:w="6660" w:type="dxa"/>
            <w:tcBorders>
              <w:top w:val="nil"/>
              <w:left w:val="nil"/>
              <w:bottom w:val="single" w:sz="4" w:space="0" w:color="BFBFBF"/>
              <w:right w:val="nil"/>
            </w:tcBorders>
            <w:shd w:val="clear" w:color="000000" w:fill="FFFFFF"/>
            <w:hideMark/>
          </w:tcPr>
          <w:p w14:paraId="53D8C938" w14:textId="36E9610A" w:rsidR="009A148B" w:rsidRPr="009A148B" w:rsidRDefault="00E06881" w:rsidP="00E519D8">
            <w:r w:rsidRPr="009A148B">
              <w:t>Recording IV is a senior seminar course for Audio Recording and Production majors. This recital will showcase student work from their semester-long Album Production projects. Students will introduce and then play the singles from their albums.</w:t>
            </w:r>
          </w:p>
        </w:tc>
      </w:tr>
      <w:tr w:rsidR="009A148B" w:rsidRPr="009A148B" w14:paraId="1B27AE9A"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70DF5C26" w14:textId="77777777" w:rsidR="009A148B" w:rsidRPr="009A148B" w:rsidRDefault="009A148B" w:rsidP="00E519D8">
            <w:r w:rsidRPr="009A148B">
              <w:t>Music</w:t>
            </w:r>
          </w:p>
        </w:tc>
        <w:tc>
          <w:tcPr>
            <w:tcW w:w="2790" w:type="dxa"/>
            <w:tcBorders>
              <w:top w:val="nil"/>
              <w:left w:val="nil"/>
              <w:bottom w:val="single" w:sz="4" w:space="0" w:color="BFBFBF"/>
              <w:right w:val="nil"/>
            </w:tcBorders>
            <w:shd w:val="clear" w:color="000000" w:fill="FFFFFF"/>
            <w:hideMark/>
          </w:tcPr>
          <w:p w14:paraId="43DF1CE2" w14:textId="078F884D" w:rsidR="009A148B" w:rsidRPr="009A148B" w:rsidRDefault="009A148B" w:rsidP="00E519D8">
            <w:r w:rsidRPr="009A148B">
              <w:t>3-5 pm,</w:t>
            </w:r>
            <w:r w:rsidRPr="009A148B">
              <w:br/>
              <w:t>Tyler 50</w:t>
            </w:r>
            <w:r w:rsidRPr="009A148B">
              <w:br/>
              <w:t xml:space="preserve">Zoom: </w:t>
            </w:r>
            <w:hyperlink r:id="rId38" w:history="1">
              <w:r w:rsidRPr="00382C7D">
                <w:rPr>
                  <w:rStyle w:val="Hyperlink"/>
                </w:rPr>
                <w:t>https://oswego-edu.zoom.us/j/98580461846</w:t>
              </w:r>
            </w:hyperlink>
          </w:p>
        </w:tc>
        <w:tc>
          <w:tcPr>
            <w:tcW w:w="3330" w:type="dxa"/>
            <w:tcBorders>
              <w:top w:val="nil"/>
              <w:left w:val="nil"/>
              <w:bottom w:val="single" w:sz="4" w:space="0" w:color="BFBFBF"/>
              <w:right w:val="nil"/>
            </w:tcBorders>
            <w:shd w:val="clear" w:color="000000" w:fill="FFFFFF"/>
            <w:hideMark/>
          </w:tcPr>
          <w:p w14:paraId="222016C3" w14:textId="77777777" w:rsidR="00E06881" w:rsidRDefault="00E06881" w:rsidP="00E06881">
            <w:r w:rsidRPr="006D55B8">
              <w:rPr>
                <w:rStyle w:val="Strong"/>
              </w:rPr>
              <w:t>Songs We Love - Adapting a Broad Range of Music for a Jazz Small Group</w:t>
            </w:r>
          </w:p>
          <w:p w14:paraId="6163E656" w14:textId="4415E871" w:rsidR="00E06881" w:rsidRPr="009A148B" w:rsidRDefault="00E06881" w:rsidP="00E06881">
            <w:r w:rsidRPr="009A148B">
              <w:t>Author(s): Antonelli, Angelo; Arlington, Hayden; Caselli, Cecelia; Jack, Yakira; Russo, Logan; Thielemann, Nicholas</w:t>
            </w:r>
            <w:r w:rsidRPr="009A148B">
              <w:br/>
              <w:t>Mentor(s): Schmitz, Eric</w:t>
            </w:r>
          </w:p>
        </w:tc>
        <w:tc>
          <w:tcPr>
            <w:tcW w:w="6660" w:type="dxa"/>
            <w:tcBorders>
              <w:top w:val="nil"/>
              <w:left w:val="nil"/>
              <w:bottom w:val="single" w:sz="4" w:space="0" w:color="BFBFBF"/>
              <w:right w:val="nil"/>
            </w:tcBorders>
            <w:shd w:val="clear" w:color="000000" w:fill="FFFFFF"/>
            <w:hideMark/>
          </w:tcPr>
          <w:p w14:paraId="50886215" w14:textId="323C9D5E" w:rsidR="009A148B" w:rsidRPr="009A148B" w:rsidRDefault="00E06881" w:rsidP="00E519D8">
            <w:r w:rsidRPr="009A148B">
              <w:t>Jazz Small Group members were asked to suggest music they love, regardless of style. Students selected the music, located notated versions (or transcribed it by ear) and adapted their piece for the Jazz Small Group. Students will discuss the process, including the challenges they faced. The presentation will culminate in a performance.</w:t>
            </w:r>
          </w:p>
        </w:tc>
      </w:tr>
      <w:tr w:rsidR="009A148B" w:rsidRPr="009A148B" w14:paraId="1DEEDCB8"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5C61FDCB" w14:textId="77777777" w:rsidR="009A148B" w:rsidRPr="009A148B" w:rsidRDefault="009A148B" w:rsidP="00E519D8">
            <w:r w:rsidRPr="009A148B">
              <w:lastRenderedPageBreak/>
              <w:t>Office of International Education and Programs</w:t>
            </w:r>
          </w:p>
        </w:tc>
        <w:tc>
          <w:tcPr>
            <w:tcW w:w="2790" w:type="dxa"/>
            <w:tcBorders>
              <w:top w:val="nil"/>
              <w:left w:val="nil"/>
              <w:bottom w:val="single" w:sz="4" w:space="0" w:color="BFBFBF"/>
              <w:right w:val="nil"/>
            </w:tcBorders>
            <w:shd w:val="clear" w:color="000000" w:fill="FFFFFF"/>
            <w:hideMark/>
          </w:tcPr>
          <w:p w14:paraId="36524943" w14:textId="77777777" w:rsidR="009A148B" w:rsidRPr="009A148B" w:rsidRDefault="009A148B" w:rsidP="00E519D8">
            <w:r w:rsidRPr="009A148B">
              <w:t>11AM - 12PM,</w:t>
            </w:r>
            <w:r w:rsidRPr="009A148B">
              <w:br/>
              <w:t>MCC 306</w:t>
            </w:r>
          </w:p>
        </w:tc>
        <w:tc>
          <w:tcPr>
            <w:tcW w:w="3330" w:type="dxa"/>
            <w:tcBorders>
              <w:top w:val="nil"/>
              <w:left w:val="nil"/>
              <w:bottom w:val="single" w:sz="4" w:space="0" w:color="BFBFBF"/>
              <w:right w:val="nil"/>
            </w:tcBorders>
            <w:shd w:val="clear" w:color="000000" w:fill="FFFFFF"/>
            <w:hideMark/>
          </w:tcPr>
          <w:p w14:paraId="29F145A9" w14:textId="77777777" w:rsidR="006D55B8" w:rsidRDefault="009A148B" w:rsidP="00E519D8">
            <w:r w:rsidRPr="006D55B8">
              <w:rPr>
                <w:rStyle w:val="Strong"/>
              </w:rPr>
              <w:t>Virtual Visitation: The Art of Study Abroad in Reel Time</w:t>
            </w:r>
          </w:p>
          <w:p w14:paraId="0DD15421" w14:textId="5ACDF307" w:rsidR="009A148B" w:rsidRPr="009A148B" w:rsidRDefault="009A148B" w:rsidP="00E519D8">
            <w:r w:rsidRPr="009A148B">
              <w:t>Author(s): Adams, Kris; Thelen, Nicholas</w:t>
            </w:r>
            <w:r w:rsidRPr="009A148B">
              <w:br/>
              <w:t>Mentor(s): Adams, Kris</w:t>
            </w:r>
          </w:p>
        </w:tc>
        <w:tc>
          <w:tcPr>
            <w:tcW w:w="6660" w:type="dxa"/>
            <w:tcBorders>
              <w:top w:val="nil"/>
              <w:left w:val="nil"/>
              <w:bottom w:val="single" w:sz="4" w:space="0" w:color="BFBFBF"/>
              <w:right w:val="nil"/>
            </w:tcBorders>
            <w:shd w:val="clear" w:color="000000" w:fill="FFFFFF"/>
            <w:hideMark/>
          </w:tcPr>
          <w:p w14:paraId="32951FB9" w14:textId="77777777" w:rsidR="009A148B" w:rsidRPr="009A148B" w:rsidRDefault="009A148B" w:rsidP="00E519D8">
            <w:r w:rsidRPr="009A148B">
              <w:t>2023 Fall semester marked the first time the Office of International Education hired a Study Abroad Mentor (SAM) to work virtually while studying abroad. SAM, Nick Thelen, and SAM's Manager, Kris Adams, share the planning and execution of a virtual semester abroad and its impact on prospective students.</w:t>
            </w:r>
          </w:p>
        </w:tc>
      </w:tr>
      <w:tr w:rsidR="009A148B" w:rsidRPr="009A148B" w14:paraId="08EDE471"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6F963085" w14:textId="77777777" w:rsidR="009A148B" w:rsidRPr="009A148B" w:rsidRDefault="009A148B" w:rsidP="00E519D8">
            <w:r w:rsidRPr="009A148B">
              <w:t>Philosophy</w:t>
            </w:r>
          </w:p>
        </w:tc>
        <w:tc>
          <w:tcPr>
            <w:tcW w:w="2790" w:type="dxa"/>
            <w:tcBorders>
              <w:top w:val="nil"/>
              <w:left w:val="nil"/>
              <w:bottom w:val="single" w:sz="4" w:space="0" w:color="BFBFBF"/>
              <w:right w:val="nil"/>
            </w:tcBorders>
            <w:shd w:val="clear" w:color="000000" w:fill="FFFFFF"/>
            <w:hideMark/>
          </w:tcPr>
          <w:p w14:paraId="6FD04890" w14:textId="43C58FD6" w:rsidR="009A148B" w:rsidRPr="009A148B" w:rsidRDefault="009A148B" w:rsidP="00E519D8">
            <w:r w:rsidRPr="009A148B">
              <w:t>11-11:50 am,</w:t>
            </w:r>
            <w:r w:rsidRPr="009A148B">
              <w:br/>
              <w:t>MCC 211</w:t>
            </w:r>
          </w:p>
        </w:tc>
        <w:tc>
          <w:tcPr>
            <w:tcW w:w="3330" w:type="dxa"/>
            <w:tcBorders>
              <w:top w:val="nil"/>
              <w:left w:val="nil"/>
              <w:bottom w:val="single" w:sz="4" w:space="0" w:color="BFBFBF"/>
              <w:right w:val="nil"/>
            </w:tcBorders>
            <w:shd w:val="clear" w:color="000000" w:fill="FFFFFF"/>
            <w:hideMark/>
          </w:tcPr>
          <w:p w14:paraId="1A90FF88" w14:textId="77777777" w:rsidR="006D55B8" w:rsidRDefault="009A148B" w:rsidP="00E519D8">
            <w:r w:rsidRPr="006D55B8">
              <w:rPr>
                <w:rStyle w:val="Strong"/>
              </w:rPr>
              <w:t>Faith in Science</w:t>
            </w:r>
          </w:p>
          <w:p w14:paraId="247CAC08" w14:textId="2B6D48DD" w:rsidR="009A148B" w:rsidRPr="009A148B" w:rsidRDefault="009A148B" w:rsidP="00E519D8">
            <w:r w:rsidRPr="009A148B">
              <w:t>Author(s): Stewart, Jeffrey</w:t>
            </w:r>
            <w:r w:rsidRPr="009A148B">
              <w:br/>
              <w:t xml:space="preserve">Mentor(s): </w:t>
            </w:r>
            <w:proofErr w:type="spellStart"/>
            <w:r w:rsidRPr="009A148B">
              <w:t>DeLancey</w:t>
            </w:r>
            <w:proofErr w:type="spellEnd"/>
            <w:r w:rsidRPr="009A148B">
              <w:t>, Craig; Peterson, Jared</w:t>
            </w:r>
          </w:p>
        </w:tc>
        <w:tc>
          <w:tcPr>
            <w:tcW w:w="6660" w:type="dxa"/>
            <w:tcBorders>
              <w:top w:val="nil"/>
              <w:left w:val="nil"/>
              <w:bottom w:val="single" w:sz="4" w:space="0" w:color="BFBFBF"/>
              <w:right w:val="nil"/>
            </w:tcBorders>
            <w:shd w:val="clear" w:color="000000" w:fill="FFFFFF"/>
            <w:hideMark/>
          </w:tcPr>
          <w:p w14:paraId="5DE08226" w14:textId="77777777" w:rsidR="009A148B" w:rsidRPr="009A148B" w:rsidRDefault="009A148B" w:rsidP="00E519D8">
            <w:r w:rsidRPr="009A148B">
              <w:t>I discuss problems with the idea that we should have faith in science, and describe how to prevent these problems.</w:t>
            </w:r>
          </w:p>
        </w:tc>
      </w:tr>
      <w:tr w:rsidR="009A148B" w:rsidRPr="009A148B" w14:paraId="35F4854E" w14:textId="77777777" w:rsidTr="00895D1F">
        <w:trPr>
          <w:gridBefore w:val="1"/>
          <w:wBefore w:w="108" w:type="dxa"/>
          <w:trHeight w:val="1020"/>
        </w:trPr>
        <w:tc>
          <w:tcPr>
            <w:tcW w:w="1440" w:type="dxa"/>
            <w:tcBorders>
              <w:top w:val="nil"/>
              <w:left w:val="nil"/>
              <w:bottom w:val="single" w:sz="4" w:space="0" w:color="BFBFBF"/>
              <w:right w:val="nil"/>
            </w:tcBorders>
            <w:shd w:val="clear" w:color="000000" w:fill="FFFFFF"/>
            <w:hideMark/>
          </w:tcPr>
          <w:p w14:paraId="29618776" w14:textId="77777777" w:rsidR="009A148B" w:rsidRPr="009A148B" w:rsidRDefault="009A148B" w:rsidP="00E519D8">
            <w:r w:rsidRPr="009A148B">
              <w:t>Philosophy</w:t>
            </w:r>
          </w:p>
        </w:tc>
        <w:tc>
          <w:tcPr>
            <w:tcW w:w="2790" w:type="dxa"/>
            <w:tcBorders>
              <w:top w:val="nil"/>
              <w:left w:val="nil"/>
              <w:bottom w:val="single" w:sz="4" w:space="0" w:color="BFBFBF"/>
              <w:right w:val="nil"/>
            </w:tcBorders>
            <w:shd w:val="clear" w:color="000000" w:fill="FFFFFF"/>
            <w:hideMark/>
          </w:tcPr>
          <w:p w14:paraId="1D968D7D" w14:textId="0D2BEA80" w:rsidR="009A148B" w:rsidRPr="009A148B" w:rsidRDefault="009A148B" w:rsidP="00E519D8">
            <w:r w:rsidRPr="009A148B">
              <w:t>11-11:50 am,</w:t>
            </w:r>
            <w:r w:rsidRPr="009A148B">
              <w:br/>
              <w:t>MCC 211</w:t>
            </w:r>
          </w:p>
        </w:tc>
        <w:tc>
          <w:tcPr>
            <w:tcW w:w="3330" w:type="dxa"/>
            <w:tcBorders>
              <w:top w:val="nil"/>
              <w:left w:val="nil"/>
              <w:bottom w:val="single" w:sz="4" w:space="0" w:color="BFBFBF"/>
              <w:right w:val="nil"/>
            </w:tcBorders>
            <w:shd w:val="clear" w:color="000000" w:fill="FFFFFF"/>
            <w:hideMark/>
          </w:tcPr>
          <w:p w14:paraId="751EDAA1" w14:textId="77777777" w:rsidR="006D55B8" w:rsidRDefault="009A148B" w:rsidP="00E519D8">
            <w:r w:rsidRPr="006D55B8">
              <w:rPr>
                <w:rStyle w:val="Strong"/>
              </w:rPr>
              <w:t>"What came first, the Chicken or the Egg?"</w:t>
            </w:r>
          </w:p>
          <w:p w14:paraId="33BEC329" w14:textId="3A76A82F" w:rsidR="009A148B" w:rsidRPr="009A148B" w:rsidRDefault="009A148B" w:rsidP="00E519D8">
            <w:r w:rsidRPr="009A148B">
              <w:t>Author(s): Handley, Ava</w:t>
            </w:r>
            <w:r w:rsidRPr="009A148B">
              <w:br/>
              <w:t xml:space="preserve">Mentor(s): </w:t>
            </w:r>
            <w:proofErr w:type="spellStart"/>
            <w:r w:rsidRPr="009A148B">
              <w:t>DeLancey</w:t>
            </w:r>
            <w:proofErr w:type="spellEnd"/>
            <w:r w:rsidRPr="009A148B">
              <w:t>, Craig</w:t>
            </w:r>
          </w:p>
        </w:tc>
        <w:tc>
          <w:tcPr>
            <w:tcW w:w="6660" w:type="dxa"/>
            <w:tcBorders>
              <w:top w:val="nil"/>
              <w:left w:val="nil"/>
              <w:bottom w:val="single" w:sz="4" w:space="0" w:color="BFBFBF"/>
              <w:right w:val="nil"/>
            </w:tcBorders>
            <w:shd w:val="clear" w:color="000000" w:fill="FFFFFF"/>
            <w:hideMark/>
          </w:tcPr>
          <w:p w14:paraId="3851D210" w14:textId="77777777" w:rsidR="009A148B" w:rsidRPr="009A148B" w:rsidRDefault="009A148B" w:rsidP="00E519D8">
            <w:r w:rsidRPr="009A148B">
              <w:t>I argue that poverty and affluence influence the emergence and development of social norms, drawing upon Hobbe's notion of the state of nature; this is in opposition to the view that social norms alone cause affluence.</w:t>
            </w:r>
          </w:p>
        </w:tc>
      </w:tr>
      <w:tr w:rsidR="009A148B" w:rsidRPr="009A148B" w14:paraId="76E4AC66" w14:textId="77777777" w:rsidTr="00895D1F">
        <w:trPr>
          <w:gridBefore w:val="1"/>
          <w:wBefore w:w="108" w:type="dxa"/>
          <w:trHeight w:val="3315"/>
        </w:trPr>
        <w:tc>
          <w:tcPr>
            <w:tcW w:w="1440" w:type="dxa"/>
            <w:tcBorders>
              <w:top w:val="nil"/>
              <w:left w:val="nil"/>
              <w:bottom w:val="single" w:sz="4" w:space="0" w:color="BFBFBF"/>
              <w:right w:val="nil"/>
            </w:tcBorders>
            <w:shd w:val="clear" w:color="000000" w:fill="FFFFFF"/>
            <w:hideMark/>
          </w:tcPr>
          <w:p w14:paraId="00AAE4D8"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3719EE56" w14:textId="7BB56858" w:rsidR="009A148B" w:rsidRPr="009A148B" w:rsidRDefault="009A148B" w:rsidP="00E519D8">
            <w:r w:rsidRPr="009A148B">
              <w:t>9-9:50 AM,</w:t>
            </w:r>
            <w:r w:rsidRPr="009A148B">
              <w:br/>
              <w:t xml:space="preserve">Shineman 172 </w:t>
            </w:r>
            <w:r w:rsidRPr="009A148B">
              <w:br/>
              <w:t xml:space="preserve">Zoom: </w:t>
            </w:r>
            <w:hyperlink r:id="rId39"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6105FA6F" w14:textId="77777777" w:rsidR="006D55B8" w:rsidRDefault="009A148B" w:rsidP="00E519D8">
            <w:r w:rsidRPr="006D55B8">
              <w:rPr>
                <w:rStyle w:val="Strong"/>
              </w:rPr>
              <w:t>Common Misconceptions in Classical Mechanics and How to Address Them at Undergraduate Physics Level</w:t>
            </w:r>
            <w:r w:rsidRPr="009A148B">
              <w:t xml:space="preserve"> </w:t>
            </w:r>
          </w:p>
          <w:p w14:paraId="78D93819" w14:textId="597E656D" w:rsidR="009A148B" w:rsidRPr="009A148B" w:rsidRDefault="009A148B" w:rsidP="00E519D8">
            <w:r w:rsidRPr="009A148B">
              <w:t>Author(s): Boutwell, Noah</w:t>
            </w:r>
            <w:r w:rsidRPr="009A148B">
              <w:br/>
              <w:t>Mentor(s): Ilie, Carolina</w:t>
            </w:r>
          </w:p>
        </w:tc>
        <w:tc>
          <w:tcPr>
            <w:tcW w:w="6660" w:type="dxa"/>
            <w:tcBorders>
              <w:top w:val="nil"/>
              <w:left w:val="nil"/>
              <w:bottom w:val="single" w:sz="4" w:space="0" w:color="BFBFBF"/>
              <w:right w:val="nil"/>
            </w:tcBorders>
            <w:shd w:val="clear" w:color="000000" w:fill="FFFFFF"/>
            <w:hideMark/>
          </w:tcPr>
          <w:p w14:paraId="404A211A" w14:textId="77777777" w:rsidR="009A148B" w:rsidRPr="009A148B" w:rsidRDefault="009A148B" w:rsidP="00E519D8">
            <w:r w:rsidRPr="009A148B">
              <w:t>This study seeks to observe the relationship between past physics experiences and how well a student understands basic classical mechanics. Through a survey of students currently taking a college level physics course, we sought to gather information about whether or not they had a physics class before, how good it was, and how well they understand some basic physics problems. The student background, as a previous physics course, the learning material used in class, the quality and charisma of the physics teacher, as well as the inspiration for pursuing a STEM major are also discussed. We believe there should be a correlation between good teaching and teaching strategies and a good understanding of mechanics.</w:t>
            </w:r>
          </w:p>
        </w:tc>
      </w:tr>
      <w:tr w:rsidR="009A148B" w:rsidRPr="009A148B" w14:paraId="7DEB18D3" w14:textId="77777777" w:rsidTr="00895D1F">
        <w:trPr>
          <w:gridBefore w:val="1"/>
          <w:wBefore w:w="108" w:type="dxa"/>
          <w:trHeight w:val="2295"/>
        </w:trPr>
        <w:tc>
          <w:tcPr>
            <w:tcW w:w="1440" w:type="dxa"/>
            <w:tcBorders>
              <w:top w:val="nil"/>
              <w:left w:val="nil"/>
              <w:bottom w:val="single" w:sz="4" w:space="0" w:color="BFBFBF"/>
              <w:right w:val="nil"/>
            </w:tcBorders>
            <w:shd w:val="clear" w:color="000000" w:fill="FFFFFF"/>
            <w:hideMark/>
          </w:tcPr>
          <w:p w14:paraId="3DB6A99C"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23959686" w14:textId="21FEA138" w:rsidR="009A148B" w:rsidRPr="009A148B" w:rsidRDefault="009A148B" w:rsidP="00E519D8">
            <w:r w:rsidRPr="009A148B">
              <w:t>9-9:50 AM,</w:t>
            </w:r>
            <w:r w:rsidRPr="009A148B">
              <w:br/>
              <w:t>Shineman 172</w:t>
            </w:r>
            <w:r w:rsidRPr="009A148B">
              <w:br/>
              <w:t xml:space="preserve">Zoom: </w:t>
            </w:r>
            <w:hyperlink r:id="rId40"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093F9ADC" w14:textId="77777777" w:rsidR="006D55B8" w:rsidRDefault="009A148B" w:rsidP="00E519D8">
            <w:r w:rsidRPr="006D55B8">
              <w:rPr>
                <w:rStyle w:val="Strong"/>
              </w:rPr>
              <w:t>Physics of Suspension Systems</w:t>
            </w:r>
          </w:p>
          <w:p w14:paraId="3CBC45C8" w14:textId="0957D2D3" w:rsidR="009A148B" w:rsidRPr="009A148B" w:rsidRDefault="009A148B" w:rsidP="00E519D8">
            <w:r w:rsidRPr="009A148B">
              <w:t xml:space="preserve">Author(s): </w:t>
            </w:r>
            <w:proofErr w:type="spellStart"/>
            <w:r w:rsidRPr="009A148B">
              <w:t>Turallo</w:t>
            </w:r>
            <w:proofErr w:type="spellEnd"/>
            <w:r w:rsidRPr="009A148B">
              <w:t>, Joel; Sandoval, William</w:t>
            </w:r>
            <w:r w:rsidRPr="009A148B">
              <w:br/>
              <w:t>Mentor(s): Ilie, Carolina</w:t>
            </w:r>
          </w:p>
        </w:tc>
        <w:tc>
          <w:tcPr>
            <w:tcW w:w="6660" w:type="dxa"/>
            <w:tcBorders>
              <w:top w:val="nil"/>
              <w:left w:val="nil"/>
              <w:bottom w:val="single" w:sz="4" w:space="0" w:color="BFBFBF"/>
              <w:right w:val="nil"/>
            </w:tcBorders>
            <w:shd w:val="clear" w:color="000000" w:fill="FFFFFF"/>
            <w:hideMark/>
          </w:tcPr>
          <w:p w14:paraId="1DCDDEDA" w14:textId="77777777" w:rsidR="009A148B" w:rsidRPr="009A148B" w:rsidRDefault="009A148B" w:rsidP="00E519D8">
            <w:r w:rsidRPr="009A148B">
              <w:t>Ouch! The roof of your car meets the top of your head with a thud. What happened to your suspension system? For as long as people have had destinations, people have had means of getting them there. From walking and horseback riding to modern day cars, suspension systems have always been in place to lessen the wear and tear of the journey on the traveler. This will be a brief overview of the mechanics in suspension systems discussing application, development of technology, and the motion they exhibit.</w:t>
            </w:r>
          </w:p>
        </w:tc>
      </w:tr>
      <w:tr w:rsidR="009A148B" w:rsidRPr="009A148B" w14:paraId="770BF603" w14:textId="77777777" w:rsidTr="00895D1F">
        <w:trPr>
          <w:gridBefore w:val="1"/>
          <w:wBefore w:w="108" w:type="dxa"/>
          <w:trHeight w:val="2960"/>
        </w:trPr>
        <w:tc>
          <w:tcPr>
            <w:tcW w:w="1440" w:type="dxa"/>
            <w:tcBorders>
              <w:top w:val="nil"/>
              <w:left w:val="nil"/>
              <w:bottom w:val="single" w:sz="4" w:space="0" w:color="BFBFBF"/>
              <w:right w:val="nil"/>
            </w:tcBorders>
            <w:shd w:val="clear" w:color="000000" w:fill="FFFFFF"/>
            <w:hideMark/>
          </w:tcPr>
          <w:p w14:paraId="3F24495E" w14:textId="77777777" w:rsidR="009A148B" w:rsidRPr="009A148B" w:rsidRDefault="009A148B" w:rsidP="00E519D8">
            <w:r w:rsidRPr="009A148B">
              <w:lastRenderedPageBreak/>
              <w:t>Physics and Astronomy</w:t>
            </w:r>
          </w:p>
        </w:tc>
        <w:tc>
          <w:tcPr>
            <w:tcW w:w="2790" w:type="dxa"/>
            <w:tcBorders>
              <w:top w:val="nil"/>
              <w:left w:val="nil"/>
              <w:bottom w:val="single" w:sz="4" w:space="0" w:color="BFBFBF"/>
              <w:right w:val="nil"/>
            </w:tcBorders>
            <w:shd w:val="clear" w:color="000000" w:fill="FFFFFF"/>
            <w:hideMark/>
          </w:tcPr>
          <w:p w14:paraId="6E1F7895" w14:textId="4682AD33" w:rsidR="009A148B" w:rsidRPr="009A148B" w:rsidRDefault="009A148B" w:rsidP="00E519D8">
            <w:r w:rsidRPr="009A148B">
              <w:t>9-9:50 AM,</w:t>
            </w:r>
            <w:r w:rsidRPr="009A148B">
              <w:br/>
              <w:t>Shineman 172</w:t>
            </w:r>
            <w:r w:rsidRPr="009A148B">
              <w:br/>
              <w:t xml:space="preserve">Zoom: </w:t>
            </w:r>
            <w:hyperlink r:id="rId41"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3986BCCC" w14:textId="77777777" w:rsidR="006D55B8" w:rsidRDefault="009A148B" w:rsidP="00E519D8">
            <w:r w:rsidRPr="006D55B8">
              <w:rPr>
                <w:rStyle w:val="Strong"/>
              </w:rPr>
              <w:t>High Speed Thrills: The Physics Behind Roller Coasters</w:t>
            </w:r>
          </w:p>
          <w:p w14:paraId="4861D960" w14:textId="5DFC77A4" w:rsidR="009A148B" w:rsidRPr="009A148B" w:rsidRDefault="009A148B" w:rsidP="00E519D8">
            <w:r w:rsidRPr="009A148B">
              <w:t>Author(s): Miskovsky, Stephen; Zegel Sean</w:t>
            </w:r>
            <w:r w:rsidRPr="009A148B">
              <w:br/>
              <w:t>Mentor(s): Ilie, Carolina</w:t>
            </w:r>
          </w:p>
        </w:tc>
        <w:tc>
          <w:tcPr>
            <w:tcW w:w="6660" w:type="dxa"/>
            <w:tcBorders>
              <w:top w:val="nil"/>
              <w:left w:val="nil"/>
              <w:bottom w:val="single" w:sz="4" w:space="0" w:color="BFBFBF"/>
              <w:right w:val="nil"/>
            </w:tcBorders>
            <w:shd w:val="clear" w:color="000000" w:fill="FFFFFF"/>
            <w:hideMark/>
          </w:tcPr>
          <w:p w14:paraId="6CDD0B6B" w14:textId="77777777" w:rsidR="009A148B" w:rsidRPr="009A148B" w:rsidRDefault="009A148B" w:rsidP="00E519D8">
            <w:r w:rsidRPr="009A148B">
              <w:t>This paper explores the advanced mechanics of roller coasters, focusing on the factors that contribute to their thrilling and dynamic nature. By analyzing the physics, engineering, and design principles behind roller coaster dynamics, this study aims to enhance our understanding of the complex forces and dynamics at play during a roller coaster ride. Specifically, the paper investigates the role of gravity, momentum, friction, and acceleration in shaping the high-speed twists, turns, loops, and drops that create the roller coaster experience. Additionally, the paper discusses the thrill experience that the rider feels due to the G force, along with their safety procedures. Ultimately, this research aims to deepen appreciation for the science of roller coasters.</w:t>
            </w:r>
          </w:p>
        </w:tc>
      </w:tr>
      <w:tr w:rsidR="009A148B" w:rsidRPr="009A148B" w14:paraId="21A06516" w14:textId="77777777" w:rsidTr="00895D1F">
        <w:trPr>
          <w:gridBefore w:val="1"/>
          <w:wBefore w:w="108" w:type="dxa"/>
          <w:trHeight w:val="2040"/>
        </w:trPr>
        <w:tc>
          <w:tcPr>
            <w:tcW w:w="1440" w:type="dxa"/>
            <w:tcBorders>
              <w:top w:val="nil"/>
              <w:left w:val="nil"/>
              <w:bottom w:val="single" w:sz="4" w:space="0" w:color="BFBFBF"/>
              <w:right w:val="nil"/>
            </w:tcBorders>
            <w:shd w:val="clear" w:color="000000" w:fill="FFFFFF"/>
            <w:hideMark/>
          </w:tcPr>
          <w:p w14:paraId="20E9D1E5"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4525FAF5" w14:textId="60AD01CF" w:rsidR="009A148B" w:rsidRPr="009A148B" w:rsidRDefault="009A148B" w:rsidP="00E519D8">
            <w:r w:rsidRPr="009A148B">
              <w:t>9-9:50 AM,</w:t>
            </w:r>
            <w:r w:rsidRPr="009A148B">
              <w:br/>
              <w:t>Shineman 172</w:t>
            </w:r>
            <w:r w:rsidRPr="009A148B">
              <w:br/>
              <w:t xml:space="preserve">Zoom: </w:t>
            </w:r>
            <w:hyperlink r:id="rId42"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31B8AD4B" w14:textId="77777777" w:rsidR="006D55B8" w:rsidRDefault="009A148B" w:rsidP="00E519D8">
            <w:r w:rsidRPr="006D55B8">
              <w:rPr>
                <w:rStyle w:val="Strong"/>
              </w:rPr>
              <w:t>Unveiling the Physics of Interplanetary Travel: A Study on Spacecraft Propulsion Towards Mars</w:t>
            </w:r>
          </w:p>
          <w:p w14:paraId="5D196EC1" w14:textId="2488DDFB" w:rsidR="009A148B" w:rsidRPr="009A148B" w:rsidRDefault="009A148B" w:rsidP="00E519D8">
            <w:r w:rsidRPr="009A148B">
              <w:t xml:space="preserve">Author(s): Thomas, Daniel; Ndiaye, Fatou, Williams, </w:t>
            </w:r>
            <w:proofErr w:type="spellStart"/>
            <w:r w:rsidRPr="009A148B">
              <w:t>Akhalia</w:t>
            </w:r>
            <w:proofErr w:type="spellEnd"/>
            <w:r w:rsidRPr="009A148B">
              <w:t xml:space="preserve">, </w:t>
            </w:r>
            <w:r w:rsidRPr="009A148B">
              <w:br/>
              <w:t>Mentor(s): Ilie, Carolina</w:t>
            </w:r>
          </w:p>
        </w:tc>
        <w:tc>
          <w:tcPr>
            <w:tcW w:w="6660" w:type="dxa"/>
            <w:tcBorders>
              <w:top w:val="nil"/>
              <w:left w:val="nil"/>
              <w:bottom w:val="single" w:sz="4" w:space="0" w:color="BFBFBF"/>
              <w:right w:val="nil"/>
            </w:tcBorders>
            <w:shd w:val="clear" w:color="000000" w:fill="FFFFFF"/>
            <w:hideMark/>
          </w:tcPr>
          <w:p w14:paraId="33BAD594" w14:textId="77777777" w:rsidR="009A148B" w:rsidRPr="009A148B" w:rsidRDefault="009A148B" w:rsidP="00E519D8">
            <w:r w:rsidRPr="009A148B">
              <w:t>Since the discovery of the red planet, man has longed for its exploration. However, with basic engines, humans are limited by access to methods of propulsion that can allow them to successfully reach Mars. In recent years, companies such as NASA and SpaceX have explored the mechanics of propulsion to come up with new techniques for more efficiency. This presentation will navigate through the construction of an engine capable of traveling to Mars.</w:t>
            </w:r>
          </w:p>
        </w:tc>
      </w:tr>
      <w:tr w:rsidR="009A148B" w:rsidRPr="009A148B" w14:paraId="754537C4"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2152BA10"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7DB8ACB5" w14:textId="5018D2DB" w:rsidR="009A148B" w:rsidRPr="009A148B" w:rsidRDefault="009A148B" w:rsidP="00E519D8">
            <w:r w:rsidRPr="009A148B">
              <w:t>9-9:50 AM,</w:t>
            </w:r>
            <w:r w:rsidRPr="009A148B">
              <w:br/>
              <w:t>Shineman 172</w:t>
            </w:r>
            <w:r w:rsidRPr="009A148B">
              <w:br/>
              <w:t xml:space="preserve">Zoom: </w:t>
            </w:r>
            <w:hyperlink r:id="rId43"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11E9F36C" w14:textId="77777777" w:rsidR="006D55B8" w:rsidRDefault="009A148B" w:rsidP="00E519D8">
            <w:r w:rsidRPr="006D55B8">
              <w:rPr>
                <w:rStyle w:val="Strong"/>
              </w:rPr>
              <w:t>Investigating electromagnetically induced transparency (EIT) in cesium</w:t>
            </w:r>
          </w:p>
          <w:p w14:paraId="30C6A519" w14:textId="584CB5DE" w:rsidR="009A148B" w:rsidRPr="009A148B" w:rsidRDefault="009A148B" w:rsidP="00E519D8">
            <w:r w:rsidRPr="009A148B">
              <w:t>Author(s): Rajguru, Param</w:t>
            </w:r>
            <w:r w:rsidRPr="009A148B">
              <w:br/>
              <w:t>Mentor(s): Rupasinghe, Priyanka</w:t>
            </w:r>
          </w:p>
        </w:tc>
        <w:tc>
          <w:tcPr>
            <w:tcW w:w="6660" w:type="dxa"/>
            <w:tcBorders>
              <w:top w:val="nil"/>
              <w:left w:val="nil"/>
              <w:bottom w:val="single" w:sz="4" w:space="0" w:color="BFBFBF"/>
              <w:right w:val="nil"/>
            </w:tcBorders>
            <w:shd w:val="clear" w:color="000000" w:fill="FFFFFF"/>
            <w:hideMark/>
          </w:tcPr>
          <w:p w14:paraId="4FB887F9" w14:textId="77777777" w:rsidR="009A148B" w:rsidRPr="009A148B" w:rsidRDefault="009A148B" w:rsidP="00E519D8">
            <w:r w:rsidRPr="009A148B">
              <w:t>A ladder-type electromagnetically induced transparency (EIT) is investigated in cesium gas. We use two homemade external-cavity diode lasers (ECDL) to produce a weak probe beam at 852.3 nm (6S1/2 → 6P3/2) and a strong coupling beam at 520.3 nm (6P3/2 → 18D5/2). Preliminary EIT signals at different coupling beam powers have been observed. The current progress of the investigation is presented.</w:t>
            </w:r>
          </w:p>
        </w:tc>
      </w:tr>
      <w:tr w:rsidR="009A148B" w:rsidRPr="009A148B" w14:paraId="0DFE563E"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7B795203"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784C2802" w14:textId="78125DD0" w:rsidR="009A148B" w:rsidRPr="009A148B" w:rsidRDefault="009A148B" w:rsidP="00E519D8">
            <w:r w:rsidRPr="009A148B">
              <w:t>10-10:50 AM,</w:t>
            </w:r>
            <w:r w:rsidRPr="009A148B">
              <w:br/>
              <w:t>Shineman 172</w:t>
            </w:r>
            <w:r w:rsidRPr="009A148B">
              <w:br/>
              <w:t xml:space="preserve">Zoom: </w:t>
            </w:r>
            <w:hyperlink r:id="rId44"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3FE0C335" w14:textId="77777777" w:rsidR="006D55B8" w:rsidRDefault="009A148B" w:rsidP="00E519D8">
            <w:r w:rsidRPr="006D55B8">
              <w:rPr>
                <w:rStyle w:val="Strong"/>
              </w:rPr>
              <w:t xml:space="preserve">Gamma Ray Spectroscopy with </w:t>
            </w:r>
            <w:proofErr w:type="spellStart"/>
            <w:r w:rsidRPr="006D55B8">
              <w:rPr>
                <w:rStyle w:val="Strong"/>
              </w:rPr>
              <w:t>NaI</w:t>
            </w:r>
            <w:proofErr w:type="spellEnd"/>
            <w:r w:rsidRPr="006D55B8">
              <w:rPr>
                <w:rStyle w:val="Strong"/>
              </w:rPr>
              <w:t xml:space="preserve"> Scintillator Detectors</w:t>
            </w:r>
          </w:p>
          <w:p w14:paraId="1CA7DCB9" w14:textId="0CC0148B" w:rsidR="009A148B" w:rsidRPr="009A148B" w:rsidRDefault="009A148B" w:rsidP="00E519D8">
            <w:r w:rsidRPr="009A148B">
              <w:t>Author(s): Zegel, Sean; Miskovsky, Stephen;  Thomas, Daniel</w:t>
            </w:r>
            <w:r w:rsidRPr="009A148B">
              <w:br/>
              <w:t xml:space="preserve">Mentor(s): </w:t>
            </w:r>
            <w:proofErr w:type="spellStart"/>
            <w:r w:rsidRPr="009A148B">
              <w:t>Caraley</w:t>
            </w:r>
            <w:proofErr w:type="spellEnd"/>
            <w:r w:rsidRPr="009A148B">
              <w:t>, Anne</w:t>
            </w:r>
          </w:p>
        </w:tc>
        <w:tc>
          <w:tcPr>
            <w:tcW w:w="6660" w:type="dxa"/>
            <w:tcBorders>
              <w:top w:val="nil"/>
              <w:left w:val="nil"/>
              <w:bottom w:val="single" w:sz="4" w:space="0" w:color="BFBFBF"/>
              <w:right w:val="nil"/>
            </w:tcBorders>
            <w:shd w:val="clear" w:color="000000" w:fill="FFFFFF"/>
            <w:hideMark/>
          </w:tcPr>
          <w:p w14:paraId="6ECB72C1" w14:textId="68CFD73C" w:rsidR="009A148B" w:rsidRPr="009A148B" w:rsidRDefault="009A148B" w:rsidP="00E519D8"/>
        </w:tc>
      </w:tr>
      <w:tr w:rsidR="009A148B" w:rsidRPr="009A148B" w14:paraId="76AB999A" w14:textId="77777777" w:rsidTr="00895D1F">
        <w:trPr>
          <w:gridBefore w:val="1"/>
          <w:wBefore w:w="108" w:type="dxa"/>
          <w:trHeight w:val="530"/>
        </w:trPr>
        <w:tc>
          <w:tcPr>
            <w:tcW w:w="1440" w:type="dxa"/>
            <w:tcBorders>
              <w:top w:val="nil"/>
              <w:left w:val="nil"/>
              <w:bottom w:val="single" w:sz="4" w:space="0" w:color="BFBFBF"/>
              <w:right w:val="nil"/>
            </w:tcBorders>
            <w:shd w:val="clear" w:color="000000" w:fill="FFFFFF"/>
            <w:hideMark/>
          </w:tcPr>
          <w:p w14:paraId="713F5360"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256E7553" w14:textId="6D04898C" w:rsidR="009A148B" w:rsidRPr="009A148B" w:rsidRDefault="009A148B" w:rsidP="00E519D8">
            <w:r w:rsidRPr="009A148B">
              <w:t>10-10:50 AM,</w:t>
            </w:r>
            <w:r w:rsidRPr="009A148B">
              <w:br/>
              <w:t>Shineman 172</w:t>
            </w:r>
            <w:r w:rsidRPr="009A148B">
              <w:br/>
              <w:t xml:space="preserve">Zoom: </w:t>
            </w:r>
            <w:hyperlink r:id="rId45"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7D4617BD" w14:textId="77777777" w:rsidR="006D55B8" w:rsidRDefault="009A148B" w:rsidP="00E519D8">
            <w:r w:rsidRPr="006D55B8">
              <w:rPr>
                <w:rStyle w:val="Strong"/>
              </w:rPr>
              <w:t>Interaction of Electromagnetic Radiation with Matter:  Compton Scattering</w:t>
            </w:r>
          </w:p>
          <w:p w14:paraId="1997B6EA" w14:textId="1984232C" w:rsidR="009A148B" w:rsidRPr="009A148B" w:rsidRDefault="009A148B" w:rsidP="00E519D8">
            <w:r w:rsidRPr="009A148B">
              <w:t>Author(s): MIskovsky, Stephen; Thomas, Daniel; Zegel, Sean</w:t>
            </w:r>
            <w:r w:rsidRPr="009A148B">
              <w:br/>
              <w:t xml:space="preserve">Mentor(s): </w:t>
            </w:r>
            <w:proofErr w:type="spellStart"/>
            <w:r w:rsidRPr="009A148B">
              <w:t>Caraley</w:t>
            </w:r>
            <w:proofErr w:type="spellEnd"/>
            <w:r w:rsidRPr="009A148B">
              <w:t>, Anne</w:t>
            </w:r>
          </w:p>
        </w:tc>
        <w:tc>
          <w:tcPr>
            <w:tcW w:w="6660" w:type="dxa"/>
            <w:tcBorders>
              <w:top w:val="nil"/>
              <w:left w:val="nil"/>
              <w:bottom w:val="single" w:sz="4" w:space="0" w:color="BFBFBF"/>
              <w:right w:val="nil"/>
            </w:tcBorders>
            <w:shd w:val="clear" w:color="000000" w:fill="FFFFFF"/>
            <w:hideMark/>
          </w:tcPr>
          <w:p w14:paraId="6C50E69A" w14:textId="0881157B" w:rsidR="009A148B" w:rsidRPr="009A148B" w:rsidRDefault="009A148B" w:rsidP="00E519D8"/>
        </w:tc>
      </w:tr>
      <w:tr w:rsidR="009A148B" w:rsidRPr="009A148B" w14:paraId="6D8C566B"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3030AC4C" w14:textId="77777777" w:rsidR="009A148B" w:rsidRPr="009A148B" w:rsidRDefault="009A148B" w:rsidP="00E519D8">
            <w:r w:rsidRPr="009A148B">
              <w:lastRenderedPageBreak/>
              <w:t>Physics and Astronomy</w:t>
            </w:r>
          </w:p>
        </w:tc>
        <w:tc>
          <w:tcPr>
            <w:tcW w:w="2790" w:type="dxa"/>
            <w:tcBorders>
              <w:top w:val="nil"/>
              <w:left w:val="nil"/>
              <w:bottom w:val="single" w:sz="4" w:space="0" w:color="BFBFBF"/>
              <w:right w:val="nil"/>
            </w:tcBorders>
            <w:shd w:val="clear" w:color="000000" w:fill="FFFFFF"/>
            <w:hideMark/>
          </w:tcPr>
          <w:p w14:paraId="564EA31E" w14:textId="533CED8F" w:rsidR="009A148B" w:rsidRPr="009A148B" w:rsidRDefault="009A148B" w:rsidP="00E519D8">
            <w:r w:rsidRPr="009A148B">
              <w:t>10-10:50 AM,</w:t>
            </w:r>
            <w:r w:rsidRPr="009A148B">
              <w:br/>
              <w:t>Shineman 172</w:t>
            </w:r>
            <w:r w:rsidRPr="009A148B">
              <w:br/>
              <w:t xml:space="preserve">Zoom: </w:t>
            </w:r>
            <w:hyperlink r:id="rId46"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16ECBBBE" w14:textId="77777777" w:rsidR="006D55B8" w:rsidRDefault="009A148B" w:rsidP="00E519D8">
            <w:r w:rsidRPr="006D55B8">
              <w:rPr>
                <w:rStyle w:val="Strong"/>
              </w:rPr>
              <w:t>X-ray Spectroscopy and Applications</w:t>
            </w:r>
          </w:p>
          <w:p w14:paraId="21D4A8FE" w14:textId="6BB842EF" w:rsidR="009A148B" w:rsidRPr="009A148B" w:rsidRDefault="009A148B" w:rsidP="00E519D8">
            <w:r w:rsidRPr="009A148B">
              <w:t xml:space="preserve">Author(s): </w:t>
            </w:r>
            <w:proofErr w:type="spellStart"/>
            <w:r w:rsidRPr="009A148B">
              <w:t>Thimas</w:t>
            </w:r>
            <w:proofErr w:type="spellEnd"/>
            <w:r w:rsidRPr="009A148B">
              <w:t>, Daniel; Miskovsky, Stephen; Zegel, Sean</w:t>
            </w:r>
            <w:r w:rsidRPr="009A148B">
              <w:br/>
              <w:t xml:space="preserve">Mentor(s): </w:t>
            </w:r>
            <w:proofErr w:type="spellStart"/>
            <w:r w:rsidRPr="009A148B">
              <w:t>Caraley</w:t>
            </w:r>
            <w:proofErr w:type="spellEnd"/>
            <w:r w:rsidRPr="009A148B">
              <w:t>, Anne</w:t>
            </w:r>
          </w:p>
        </w:tc>
        <w:tc>
          <w:tcPr>
            <w:tcW w:w="6660" w:type="dxa"/>
            <w:tcBorders>
              <w:top w:val="nil"/>
              <w:left w:val="nil"/>
              <w:bottom w:val="single" w:sz="4" w:space="0" w:color="BFBFBF"/>
              <w:right w:val="nil"/>
            </w:tcBorders>
            <w:shd w:val="clear" w:color="000000" w:fill="FFFFFF"/>
            <w:hideMark/>
          </w:tcPr>
          <w:p w14:paraId="7663CBBF" w14:textId="5B21CCC0" w:rsidR="009A148B" w:rsidRPr="009A148B" w:rsidRDefault="009A148B" w:rsidP="00E519D8"/>
        </w:tc>
      </w:tr>
      <w:tr w:rsidR="009A148B" w:rsidRPr="009A148B" w14:paraId="3C6BECF0" w14:textId="77777777" w:rsidTr="00895D1F">
        <w:trPr>
          <w:gridBefore w:val="1"/>
          <w:wBefore w:w="108" w:type="dxa"/>
          <w:trHeight w:val="2987"/>
        </w:trPr>
        <w:tc>
          <w:tcPr>
            <w:tcW w:w="1440" w:type="dxa"/>
            <w:tcBorders>
              <w:top w:val="nil"/>
              <w:left w:val="nil"/>
              <w:bottom w:val="single" w:sz="4" w:space="0" w:color="BFBFBF"/>
              <w:right w:val="nil"/>
            </w:tcBorders>
            <w:shd w:val="clear" w:color="000000" w:fill="FFFFFF"/>
            <w:hideMark/>
          </w:tcPr>
          <w:p w14:paraId="3BDC46C6"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0C93F62B" w14:textId="15E4B6E6" w:rsidR="009A148B" w:rsidRPr="009A148B" w:rsidRDefault="009A148B" w:rsidP="00E519D8">
            <w:r w:rsidRPr="009A148B">
              <w:t>10-10:50 AM,</w:t>
            </w:r>
            <w:r w:rsidRPr="009A148B">
              <w:br/>
              <w:t>Shineman 172</w:t>
            </w:r>
            <w:r w:rsidRPr="009A148B">
              <w:br/>
              <w:t xml:space="preserve">Zoom: </w:t>
            </w:r>
            <w:hyperlink r:id="rId47"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64D69157" w14:textId="77777777" w:rsidR="006D55B8" w:rsidRDefault="009A148B" w:rsidP="00E519D8">
            <w:r w:rsidRPr="006D55B8">
              <w:rPr>
                <w:rStyle w:val="Strong"/>
              </w:rPr>
              <w:t>Exploring the Unique Characteristics of PSR B1937+21 through High Time  Observations</w:t>
            </w:r>
          </w:p>
          <w:p w14:paraId="23579A1A" w14:textId="3FA62B43" w:rsidR="009A148B" w:rsidRPr="009A148B" w:rsidRDefault="009A148B" w:rsidP="00E519D8">
            <w:r w:rsidRPr="009A148B">
              <w:t>Author(s): Chowdhury, Shaheen</w:t>
            </w:r>
            <w:r w:rsidRPr="009A148B">
              <w:br/>
              <w:t>Mentor(s): Lewandowska, Natalia</w:t>
            </w:r>
          </w:p>
        </w:tc>
        <w:tc>
          <w:tcPr>
            <w:tcW w:w="6660" w:type="dxa"/>
            <w:tcBorders>
              <w:top w:val="nil"/>
              <w:left w:val="nil"/>
              <w:bottom w:val="single" w:sz="4" w:space="0" w:color="BFBFBF"/>
              <w:right w:val="nil"/>
            </w:tcBorders>
            <w:shd w:val="clear" w:color="000000" w:fill="FFFFFF"/>
            <w:hideMark/>
          </w:tcPr>
          <w:p w14:paraId="72BFA00C" w14:textId="77777777" w:rsidR="009A148B" w:rsidRPr="009A148B" w:rsidRDefault="009A148B" w:rsidP="00E519D8">
            <w:r w:rsidRPr="009A148B">
              <w:t>This research project focuses on a detailed investigation of the radio characteristics of B1937+21. It is the first millisecond pulsar discovered in 1982. It has a rotational frequency of 641 rotations per second and high magnetic field strength. Pulsars are highly magnetized and rapidly rotating neutron stars. Due to the high accuracy of their rotation, pulsars can be used for gravitational wave and timing experiments. Our study involves high time resolution data from Sardinia Radio Telescope (in Italy). We are utilizing the radio data of the pulsar's emission properties at average and individual pulse level. The key focus of our study is to examine the characteristics of radio giant pulses, very bright individual pulses that occur not periodically, from pulsar B1937+21 and search for a correlation with the pulsar’s x-ray emission observed with the Neutron Star Interior Composition Explorer (NICER).</w:t>
            </w:r>
          </w:p>
        </w:tc>
      </w:tr>
      <w:tr w:rsidR="009A148B" w:rsidRPr="009A148B" w14:paraId="52E1E4B8" w14:textId="77777777" w:rsidTr="00895D1F">
        <w:trPr>
          <w:gridBefore w:val="1"/>
          <w:wBefore w:w="108" w:type="dxa"/>
          <w:trHeight w:val="2295"/>
        </w:trPr>
        <w:tc>
          <w:tcPr>
            <w:tcW w:w="1440" w:type="dxa"/>
            <w:tcBorders>
              <w:top w:val="nil"/>
              <w:left w:val="nil"/>
              <w:bottom w:val="single" w:sz="4" w:space="0" w:color="BFBFBF"/>
              <w:right w:val="nil"/>
            </w:tcBorders>
            <w:shd w:val="clear" w:color="000000" w:fill="FFFFFF"/>
            <w:hideMark/>
          </w:tcPr>
          <w:p w14:paraId="136D8157"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6B07AB63" w14:textId="73883676" w:rsidR="009A148B" w:rsidRPr="009A148B" w:rsidRDefault="009A148B" w:rsidP="00E519D8">
            <w:r w:rsidRPr="009A148B">
              <w:t>10-10:50 AM,</w:t>
            </w:r>
            <w:r w:rsidRPr="009A148B">
              <w:br/>
              <w:t>Shineman 172</w:t>
            </w:r>
            <w:r w:rsidRPr="009A148B">
              <w:br/>
              <w:t xml:space="preserve">Zoom: </w:t>
            </w:r>
            <w:hyperlink r:id="rId48"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596847FC" w14:textId="77777777" w:rsidR="006D55B8" w:rsidRDefault="009A148B" w:rsidP="00E519D8">
            <w:r w:rsidRPr="006D55B8">
              <w:rPr>
                <w:rStyle w:val="Strong"/>
              </w:rPr>
              <w:t>AN upper limit to the mass of a Cepheid pulsation model that can be computed with MESA-RSP</w:t>
            </w:r>
          </w:p>
          <w:p w14:paraId="2046EB6E" w14:textId="7F28C05A" w:rsidR="009A148B" w:rsidRPr="009A148B" w:rsidRDefault="009A148B" w:rsidP="00E519D8">
            <w:r w:rsidRPr="009A148B">
              <w:t>Author(s): Kalici, Selim; Randall, Hugh</w:t>
            </w:r>
            <w:r w:rsidRPr="009A148B">
              <w:br/>
              <w:t>Mentor(s): Kanbur, Shashi</w:t>
            </w:r>
          </w:p>
        </w:tc>
        <w:tc>
          <w:tcPr>
            <w:tcW w:w="6660" w:type="dxa"/>
            <w:tcBorders>
              <w:top w:val="nil"/>
              <w:left w:val="nil"/>
              <w:bottom w:val="single" w:sz="4" w:space="0" w:color="BFBFBF"/>
              <w:right w:val="nil"/>
            </w:tcBorders>
            <w:shd w:val="clear" w:color="000000" w:fill="FFFFFF"/>
            <w:hideMark/>
          </w:tcPr>
          <w:p w14:paraId="5BC2952E" w14:textId="77777777" w:rsidR="009A148B" w:rsidRPr="009A148B" w:rsidRDefault="009A148B" w:rsidP="00E519D8">
            <w:r w:rsidRPr="009A148B">
              <w:t>We present the results of a project that empirically estimated the maximum Luminosity/Mass ratio for simulated variable stars using MESA-RSP. We computed Cepheid models at a fixed mass of 15M</w:t>
            </w:r>
            <w:r w:rsidRPr="009A148B">
              <w:rPr>
                <w:rFonts w:ascii="Cambria Math" w:hAnsi="Cambria Math" w:cs="Cambria Math"/>
              </w:rPr>
              <w:t>⊙</w:t>
            </w:r>
            <w:r w:rsidRPr="009A148B">
              <w:t xml:space="preserve"> (solar masses), and composition with X = 0.74 (Hydrogen %), and Z = 0.004 (heavy metal %) while ranging the luminosity from 10000L</w:t>
            </w:r>
            <w:r w:rsidRPr="009A148B">
              <w:rPr>
                <w:rFonts w:ascii="Cambria Math" w:hAnsi="Cambria Math" w:cs="Cambria Math"/>
              </w:rPr>
              <w:t>⊙</w:t>
            </w:r>
            <w:r w:rsidRPr="009A148B">
              <w:t xml:space="preserve"> (solar luminosity ) to 75000L</w:t>
            </w:r>
            <w:r w:rsidRPr="009A148B">
              <w:rPr>
                <w:rFonts w:ascii="Cambria Math" w:hAnsi="Cambria Math" w:cs="Cambria Math"/>
              </w:rPr>
              <w:t>⊙</w:t>
            </w:r>
            <w:r w:rsidRPr="009A148B">
              <w:t>. We found that the maximum luminosity of these stars which we can reliably model scales linearly with the mass.</w:t>
            </w:r>
          </w:p>
        </w:tc>
      </w:tr>
      <w:tr w:rsidR="009A148B" w:rsidRPr="009A148B" w14:paraId="3B0C5EF5" w14:textId="77777777" w:rsidTr="00895D1F">
        <w:trPr>
          <w:gridBefore w:val="1"/>
          <w:wBefore w:w="108" w:type="dxa"/>
          <w:trHeight w:val="1275"/>
        </w:trPr>
        <w:tc>
          <w:tcPr>
            <w:tcW w:w="1440" w:type="dxa"/>
            <w:tcBorders>
              <w:top w:val="nil"/>
              <w:left w:val="nil"/>
              <w:bottom w:val="single" w:sz="4" w:space="0" w:color="BFBFBF"/>
              <w:right w:val="nil"/>
            </w:tcBorders>
            <w:shd w:val="clear" w:color="000000" w:fill="FFFFFF"/>
            <w:hideMark/>
          </w:tcPr>
          <w:p w14:paraId="3F104CF9" w14:textId="77777777" w:rsidR="009A148B" w:rsidRPr="009A148B" w:rsidRDefault="009A148B" w:rsidP="00E519D8">
            <w:r w:rsidRPr="009A148B">
              <w:t>Physics and Astronomy</w:t>
            </w:r>
          </w:p>
        </w:tc>
        <w:tc>
          <w:tcPr>
            <w:tcW w:w="2790" w:type="dxa"/>
            <w:tcBorders>
              <w:top w:val="nil"/>
              <w:left w:val="nil"/>
              <w:bottom w:val="single" w:sz="4" w:space="0" w:color="BFBFBF"/>
              <w:right w:val="nil"/>
            </w:tcBorders>
            <w:shd w:val="clear" w:color="000000" w:fill="FFFFFF"/>
            <w:hideMark/>
          </w:tcPr>
          <w:p w14:paraId="6F65B609" w14:textId="49A90732" w:rsidR="009A148B" w:rsidRPr="009A148B" w:rsidRDefault="009A148B" w:rsidP="00E519D8">
            <w:r w:rsidRPr="009A148B">
              <w:t>11-noon,</w:t>
            </w:r>
            <w:r w:rsidRPr="009A148B">
              <w:br/>
              <w:t>Shineman 172</w:t>
            </w:r>
            <w:r w:rsidRPr="009A148B">
              <w:br/>
              <w:t xml:space="preserve">Zoom: </w:t>
            </w:r>
            <w:hyperlink r:id="rId49" w:history="1">
              <w:r w:rsidRPr="00382C7D">
                <w:rPr>
                  <w:rStyle w:val="Hyperlink"/>
                </w:rPr>
                <w:t>https://oswego-edu.zoom.us/j/97518691992</w:t>
              </w:r>
            </w:hyperlink>
          </w:p>
        </w:tc>
        <w:tc>
          <w:tcPr>
            <w:tcW w:w="3330" w:type="dxa"/>
            <w:tcBorders>
              <w:top w:val="nil"/>
              <w:left w:val="nil"/>
              <w:bottom w:val="single" w:sz="4" w:space="0" w:color="BFBFBF"/>
              <w:right w:val="nil"/>
            </w:tcBorders>
            <w:shd w:val="clear" w:color="000000" w:fill="FFFFFF"/>
            <w:hideMark/>
          </w:tcPr>
          <w:p w14:paraId="54C0E3FE" w14:textId="77777777" w:rsidR="006D55B8" w:rsidRDefault="009A148B" w:rsidP="00E519D8">
            <w:r w:rsidRPr="006D55B8">
              <w:rPr>
                <w:rStyle w:val="Strong"/>
              </w:rPr>
              <w:t xml:space="preserve">Modelling Ultra-Long Period RR </w:t>
            </w:r>
            <w:proofErr w:type="spellStart"/>
            <w:r w:rsidRPr="006D55B8">
              <w:rPr>
                <w:rStyle w:val="Strong"/>
              </w:rPr>
              <w:t>Lyrea</w:t>
            </w:r>
            <w:proofErr w:type="spellEnd"/>
            <w:r w:rsidRPr="006D55B8">
              <w:rPr>
                <w:rStyle w:val="Strong"/>
              </w:rPr>
              <w:t xml:space="preserve"> Variables</w:t>
            </w:r>
          </w:p>
          <w:p w14:paraId="2C055F59" w14:textId="2BF44326" w:rsidR="009A148B" w:rsidRPr="009A148B" w:rsidRDefault="009A148B" w:rsidP="00E519D8">
            <w:r w:rsidRPr="009A148B">
              <w:t>Author(s): Randall, Hugh; Kalici, Selim</w:t>
            </w:r>
            <w:r w:rsidRPr="009A148B">
              <w:br/>
              <w:t>Mentor(s): Kanbur, Shashi</w:t>
            </w:r>
          </w:p>
        </w:tc>
        <w:tc>
          <w:tcPr>
            <w:tcW w:w="6660" w:type="dxa"/>
            <w:tcBorders>
              <w:top w:val="nil"/>
              <w:left w:val="nil"/>
              <w:bottom w:val="single" w:sz="4" w:space="0" w:color="BFBFBF"/>
              <w:right w:val="nil"/>
            </w:tcBorders>
            <w:shd w:val="clear" w:color="000000" w:fill="FFFFFF"/>
            <w:hideMark/>
          </w:tcPr>
          <w:p w14:paraId="65279858" w14:textId="77777777" w:rsidR="009A148B" w:rsidRPr="009A148B" w:rsidRDefault="009A148B" w:rsidP="00E519D8">
            <w:r w:rsidRPr="009A148B">
              <w:t xml:space="preserve">We model ultra long period RR Lyrae variable stars using stellar parameters similar to stars in the globular cluster NGC 6441. We perform a multi-wavelength analysis of observed and theoretical light curves to see how the star's internal composition affects their </w:t>
            </w:r>
            <w:proofErr w:type="spellStart"/>
            <w:r w:rsidRPr="009A148B">
              <w:t>pulsational</w:t>
            </w:r>
            <w:proofErr w:type="spellEnd"/>
            <w:r w:rsidRPr="009A148B">
              <w:t xml:space="preserve"> properties.</w:t>
            </w:r>
          </w:p>
        </w:tc>
      </w:tr>
      <w:tr w:rsidR="009A148B" w:rsidRPr="009A148B" w14:paraId="5521701E" w14:textId="77777777" w:rsidTr="00895D1F">
        <w:trPr>
          <w:gridBefore w:val="1"/>
          <w:wBefore w:w="108" w:type="dxa"/>
          <w:trHeight w:val="530"/>
        </w:trPr>
        <w:tc>
          <w:tcPr>
            <w:tcW w:w="1440" w:type="dxa"/>
            <w:tcBorders>
              <w:top w:val="nil"/>
              <w:left w:val="nil"/>
              <w:bottom w:val="single" w:sz="4" w:space="0" w:color="BFBFBF"/>
              <w:right w:val="nil"/>
            </w:tcBorders>
            <w:shd w:val="clear" w:color="000000" w:fill="FFFFFF"/>
            <w:hideMark/>
          </w:tcPr>
          <w:p w14:paraId="64A3A190" w14:textId="77777777" w:rsidR="009A148B" w:rsidRPr="009A148B" w:rsidRDefault="009A148B" w:rsidP="00E519D8">
            <w:r w:rsidRPr="009A148B">
              <w:t>Professional Development Schools, School of Education</w:t>
            </w:r>
          </w:p>
        </w:tc>
        <w:tc>
          <w:tcPr>
            <w:tcW w:w="2790" w:type="dxa"/>
            <w:tcBorders>
              <w:top w:val="nil"/>
              <w:left w:val="nil"/>
              <w:bottom w:val="single" w:sz="4" w:space="0" w:color="BFBFBF"/>
              <w:right w:val="nil"/>
            </w:tcBorders>
            <w:shd w:val="clear" w:color="000000" w:fill="FFFFFF"/>
            <w:hideMark/>
          </w:tcPr>
          <w:p w14:paraId="7479F2DE" w14:textId="77777777" w:rsidR="009A148B" w:rsidRPr="009A148B" w:rsidRDefault="009A148B" w:rsidP="00E519D8">
            <w:r w:rsidRPr="009A148B">
              <w:t>4-4:50 PM,</w:t>
            </w:r>
            <w:r w:rsidRPr="009A148B">
              <w:br/>
              <w:t>MCC 211</w:t>
            </w:r>
          </w:p>
        </w:tc>
        <w:tc>
          <w:tcPr>
            <w:tcW w:w="3330" w:type="dxa"/>
            <w:tcBorders>
              <w:top w:val="nil"/>
              <w:left w:val="nil"/>
              <w:bottom w:val="single" w:sz="4" w:space="0" w:color="BFBFBF"/>
              <w:right w:val="nil"/>
            </w:tcBorders>
            <w:shd w:val="clear" w:color="000000" w:fill="FFFFFF"/>
            <w:hideMark/>
          </w:tcPr>
          <w:p w14:paraId="48944273" w14:textId="77777777" w:rsidR="006D55B8" w:rsidRDefault="009A148B" w:rsidP="00E519D8">
            <w:r w:rsidRPr="006D55B8">
              <w:rPr>
                <w:rStyle w:val="Strong"/>
              </w:rPr>
              <w:t>What is PDS?</w:t>
            </w:r>
          </w:p>
          <w:p w14:paraId="05671B86" w14:textId="0E009D03" w:rsidR="009A148B" w:rsidRPr="009A148B" w:rsidRDefault="009A148B" w:rsidP="00E519D8">
            <w:r w:rsidRPr="009A148B">
              <w:t>Author(s):  Lipke, Dr. Tamara, Director of PDS</w:t>
            </w:r>
            <w:r w:rsidRPr="009A148B">
              <w:br/>
              <w:t>Mentor(s): Lipke, Tamara, Dr. PDS Director</w:t>
            </w:r>
          </w:p>
        </w:tc>
        <w:tc>
          <w:tcPr>
            <w:tcW w:w="6660" w:type="dxa"/>
            <w:tcBorders>
              <w:top w:val="nil"/>
              <w:left w:val="nil"/>
              <w:bottom w:val="single" w:sz="4" w:space="0" w:color="BFBFBF"/>
              <w:right w:val="nil"/>
            </w:tcBorders>
            <w:shd w:val="clear" w:color="000000" w:fill="FFFFFF"/>
            <w:hideMark/>
          </w:tcPr>
          <w:p w14:paraId="5F97944E" w14:textId="77777777" w:rsidR="009A148B" w:rsidRPr="009A148B" w:rsidRDefault="009A148B" w:rsidP="00E519D8">
            <w:r w:rsidRPr="009A148B">
              <w:t>This session provides an overview of SUNY Oswego's PDS partnerships and its alignment to the National Association of School and University Partnerships (NASUP). It will explain what PDS is and the constellation of connections and activities that constitute our existing partnerships with school districts in Oswego County and beyond.</w:t>
            </w:r>
          </w:p>
        </w:tc>
      </w:tr>
      <w:tr w:rsidR="009A148B" w:rsidRPr="009A148B" w14:paraId="2BB19911" w14:textId="77777777" w:rsidTr="00895D1F">
        <w:trPr>
          <w:gridBefore w:val="1"/>
          <w:wBefore w:w="108" w:type="dxa"/>
          <w:trHeight w:val="1448"/>
        </w:trPr>
        <w:tc>
          <w:tcPr>
            <w:tcW w:w="1440" w:type="dxa"/>
            <w:tcBorders>
              <w:top w:val="nil"/>
              <w:left w:val="nil"/>
              <w:bottom w:val="single" w:sz="4" w:space="0" w:color="BFBFBF"/>
              <w:right w:val="nil"/>
            </w:tcBorders>
            <w:shd w:val="clear" w:color="000000" w:fill="FFFFFF"/>
            <w:hideMark/>
          </w:tcPr>
          <w:p w14:paraId="7ED70B6E" w14:textId="77777777" w:rsidR="009A148B" w:rsidRPr="009A148B" w:rsidRDefault="009A148B" w:rsidP="00E519D8">
            <w:r w:rsidRPr="009A148B">
              <w:lastRenderedPageBreak/>
              <w:t>Professional Development Schools, School of Education</w:t>
            </w:r>
          </w:p>
        </w:tc>
        <w:tc>
          <w:tcPr>
            <w:tcW w:w="2790" w:type="dxa"/>
            <w:tcBorders>
              <w:top w:val="nil"/>
              <w:left w:val="nil"/>
              <w:bottom w:val="single" w:sz="4" w:space="0" w:color="BFBFBF"/>
              <w:right w:val="nil"/>
            </w:tcBorders>
            <w:shd w:val="clear" w:color="000000" w:fill="FFFFFF"/>
            <w:hideMark/>
          </w:tcPr>
          <w:p w14:paraId="1ADE87AE" w14:textId="77777777" w:rsidR="009A148B" w:rsidRPr="009A148B" w:rsidRDefault="009A148B" w:rsidP="00E519D8">
            <w:r w:rsidRPr="009A148B">
              <w:t>4-4:50 PM,</w:t>
            </w:r>
            <w:r w:rsidRPr="009A148B">
              <w:br/>
              <w:t>MCC 211</w:t>
            </w:r>
          </w:p>
        </w:tc>
        <w:tc>
          <w:tcPr>
            <w:tcW w:w="3330" w:type="dxa"/>
            <w:tcBorders>
              <w:top w:val="nil"/>
              <w:left w:val="nil"/>
              <w:bottom w:val="single" w:sz="4" w:space="0" w:color="BFBFBF"/>
              <w:right w:val="nil"/>
            </w:tcBorders>
            <w:shd w:val="clear" w:color="000000" w:fill="FFFFFF"/>
            <w:hideMark/>
          </w:tcPr>
          <w:p w14:paraId="044E60F8" w14:textId="77777777" w:rsidR="006D55B8" w:rsidRDefault="009A148B" w:rsidP="00E519D8">
            <w:r w:rsidRPr="006D55B8">
              <w:rPr>
                <w:rStyle w:val="Strong"/>
              </w:rPr>
              <w:t>The PDS Maze: Building a Partnership</w:t>
            </w:r>
          </w:p>
          <w:p w14:paraId="6607D67B" w14:textId="1F778237" w:rsidR="009A148B" w:rsidRPr="009A148B" w:rsidRDefault="009A148B" w:rsidP="00E519D8">
            <w:r w:rsidRPr="009A148B">
              <w:t>Author(s): Cuccaro, Carlo, PDS Liaison</w:t>
            </w:r>
          </w:p>
        </w:tc>
        <w:tc>
          <w:tcPr>
            <w:tcW w:w="6660" w:type="dxa"/>
            <w:tcBorders>
              <w:top w:val="nil"/>
              <w:left w:val="nil"/>
              <w:bottom w:val="single" w:sz="4" w:space="0" w:color="BFBFBF"/>
              <w:right w:val="nil"/>
            </w:tcBorders>
            <w:shd w:val="clear" w:color="000000" w:fill="FFFFFF"/>
            <w:hideMark/>
          </w:tcPr>
          <w:p w14:paraId="55BC1655" w14:textId="77777777" w:rsidR="009A148B" w:rsidRPr="009A148B" w:rsidRDefault="009A148B" w:rsidP="00E519D8">
            <w:r w:rsidRPr="009A148B">
              <w:t>This session delves into the complexities and rewards of partnership building, marked by progress, pauses, and changes. Presenters emphasize the critical role of patience and collaboration in navigating obstacles, highlighting how sustained commitment and a clearly articulated vision can gradually build a resilient and responsive collaborative relationship.</w:t>
            </w:r>
          </w:p>
        </w:tc>
      </w:tr>
      <w:tr w:rsidR="009A148B" w:rsidRPr="009A148B" w14:paraId="6E34EBEB" w14:textId="77777777" w:rsidTr="00895D1F">
        <w:trPr>
          <w:gridBefore w:val="1"/>
          <w:wBefore w:w="108" w:type="dxa"/>
          <w:trHeight w:val="2267"/>
        </w:trPr>
        <w:tc>
          <w:tcPr>
            <w:tcW w:w="1440" w:type="dxa"/>
            <w:tcBorders>
              <w:top w:val="nil"/>
              <w:left w:val="nil"/>
              <w:bottom w:val="single" w:sz="4" w:space="0" w:color="BFBFBF"/>
              <w:right w:val="nil"/>
            </w:tcBorders>
            <w:shd w:val="clear" w:color="000000" w:fill="FFFFFF"/>
            <w:hideMark/>
          </w:tcPr>
          <w:p w14:paraId="5749E103" w14:textId="77777777" w:rsidR="009A148B" w:rsidRPr="009A148B" w:rsidRDefault="009A148B" w:rsidP="00E519D8">
            <w:r w:rsidRPr="009A148B">
              <w:t>Professional Development Schools, School of Education</w:t>
            </w:r>
          </w:p>
        </w:tc>
        <w:tc>
          <w:tcPr>
            <w:tcW w:w="2790" w:type="dxa"/>
            <w:tcBorders>
              <w:top w:val="nil"/>
              <w:left w:val="nil"/>
              <w:bottom w:val="single" w:sz="4" w:space="0" w:color="BFBFBF"/>
              <w:right w:val="nil"/>
            </w:tcBorders>
            <w:shd w:val="clear" w:color="000000" w:fill="FFFFFF"/>
            <w:hideMark/>
          </w:tcPr>
          <w:p w14:paraId="484A2700" w14:textId="77777777" w:rsidR="009A148B" w:rsidRPr="009A148B" w:rsidRDefault="009A148B" w:rsidP="00E519D8">
            <w:r w:rsidRPr="009A148B">
              <w:t>4-4:50 PM,</w:t>
            </w:r>
            <w:r w:rsidRPr="009A148B">
              <w:br/>
              <w:t>MCC 211</w:t>
            </w:r>
          </w:p>
        </w:tc>
        <w:tc>
          <w:tcPr>
            <w:tcW w:w="3330" w:type="dxa"/>
            <w:tcBorders>
              <w:top w:val="nil"/>
              <w:left w:val="nil"/>
              <w:bottom w:val="single" w:sz="4" w:space="0" w:color="BFBFBF"/>
              <w:right w:val="nil"/>
            </w:tcBorders>
            <w:shd w:val="clear" w:color="000000" w:fill="FFFFFF"/>
            <w:hideMark/>
          </w:tcPr>
          <w:p w14:paraId="7DE1426D" w14:textId="77777777" w:rsidR="00382C7D" w:rsidRDefault="009A148B" w:rsidP="00E519D8">
            <w:r w:rsidRPr="00382C7D">
              <w:rPr>
                <w:rStyle w:val="Strong"/>
              </w:rPr>
              <w:t>Collaborative Communities: Preparing Teachers of Tomorrow</w:t>
            </w:r>
          </w:p>
          <w:p w14:paraId="5FC70EF4" w14:textId="147B34A8" w:rsidR="009A148B" w:rsidRPr="009A148B" w:rsidRDefault="009A148B" w:rsidP="00E519D8">
            <w:r w:rsidRPr="009A148B">
              <w:t xml:space="preserve">Author(s): Gujarati, Joan, Dr. PDS Liaison;  Griffin, Stephanie, Principal; Moxley, Kelly, Teacher; McManus, Michelle Teacher;  Cahill, </w:t>
            </w:r>
            <w:r w:rsidR="00382C7D" w:rsidRPr="009A148B">
              <w:t>Jennifer Teacher</w:t>
            </w:r>
            <w:r w:rsidRPr="009A148B">
              <w:t>; Clarke, Breanna, Student Teacher; Raymond, Monet,  Student Teacher;  Reber, Chloe, Student Teacher</w:t>
            </w:r>
          </w:p>
        </w:tc>
        <w:tc>
          <w:tcPr>
            <w:tcW w:w="6660" w:type="dxa"/>
            <w:tcBorders>
              <w:top w:val="nil"/>
              <w:left w:val="nil"/>
              <w:bottom w:val="single" w:sz="4" w:space="0" w:color="BFBFBF"/>
              <w:right w:val="nil"/>
            </w:tcBorders>
            <w:shd w:val="clear" w:color="000000" w:fill="FFFFFF"/>
            <w:hideMark/>
          </w:tcPr>
          <w:p w14:paraId="72958C51" w14:textId="77777777" w:rsidR="009A148B" w:rsidRPr="009A148B" w:rsidRDefault="009A148B" w:rsidP="00E519D8">
            <w:r w:rsidRPr="009A148B">
              <w:t>This presentation showcases the collaborative work SUNY Oswego and the Oswego City School District have engaged in this year. From the perspectives of faculty, principals, mentor teachers, and teacher candidates, presenters highlight the mathematics discourse professional development series, mentors as guest presenters in university courses, and community circles.</w:t>
            </w:r>
          </w:p>
        </w:tc>
      </w:tr>
      <w:tr w:rsidR="009A148B" w:rsidRPr="009A148B" w14:paraId="0118D6C2" w14:textId="77777777" w:rsidTr="00895D1F">
        <w:trPr>
          <w:gridBefore w:val="1"/>
          <w:wBefore w:w="108" w:type="dxa"/>
          <w:trHeight w:val="1430"/>
        </w:trPr>
        <w:tc>
          <w:tcPr>
            <w:tcW w:w="1440" w:type="dxa"/>
            <w:tcBorders>
              <w:top w:val="nil"/>
              <w:left w:val="nil"/>
              <w:bottom w:val="single" w:sz="4" w:space="0" w:color="BFBFBF"/>
              <w:right w:val="nil"/>
            </w:tcBorders>
            <w:shd w:val="clear" w:color="000000" w:fill="FFFFFF"/>
            <w:hideMark/>
          </w:tcPr>
          <w:p w14:paraId="7F4B972B" w14:textId="77777777" w:rsidR="009A148B" w:rsidRPr="009A148B" w:rsidRDefault="009A148B" w:rsidP="00E519D8">
            <w:r w:rsidRPr="009A148B">
              <w:t>Professional Development Schools, School of Education</w:t>
            </w:r>
          </w:p>
        </w:tc>
        <w:tc>
          <w:tcPr>
            <w:tcW w:w="2790" w:type="dxa"/>
            <w:tcBorders>
              <w:top w:val="nil"/>
              <w:left w:val="nil"/>
              <w:bottom w:val="single" w:sz="4" w:space="0" w:color="BFBFBF"/>
              <w:right w:val="nil"/>
            </w:tcBorders>
            <w:shd w:val="clear" w:color="000000" w:fill="FFFFFF"/>
            <w:hideMark/>
          </w:tcPr>
          <w:p w14:paraId="11F3561E" w14:textId="77777777" w:rsidR="009A148B" w:rsidRPr="009A148B" w:rsidRDefault="009A148B" w:rsidP="00E519D8">
            <w:r w:rsidRPr="009A148B">
              <w:t>4-4:50 PM,</w:t>
            </w:r>
            <w:r w:rsidRPr="009A148B">
              <w:br/>
              <w:t>MCC 211</w:t>
            </w:r>
          </w:p>
        </w:tc>
        <w:tc>
          <w:tcPr>
            <w:tcW w:w="3330" w:type="dxa"/>
            <w:tcBorders>
              <w:top w:val="nil"/>
              <w:left w:val="nil"/>
              <w:bottom w:val="single" w:sz="4" w:space="0" w:color="BFBFBF"/>
              <w:right w:val="nil"/>
            </w:tcBorders>
            <w:shd w:val="clear" w:color="000000" w:fill="FFFFFF"/>
            <w:hideMark/>
          </w:tcPr>
          <w:p w14:paraId="3D9D30FB" w14:textId="77777777" w:rsidR="00382C7D" w:rsidRDefault="009A148B" w:rsidP="00E519D8">
            <w:r w:rsidRPr="00382C7D">
              <w:rPr>
                <w:rStyle w:val="Strong"/>
              </w:rPr>
              <w:t>One District's Multi-</w:t>
            </w:r>
            <w:r w:rsidR="00382C7D" w:rsidRPr="00382C7D">
              <w:rPr>
                <w:rStyle w:val="Strong"/>
              </w:rPr>
              <w:t>Tiered</w:t>
            </w:r>
            <w:r w:rsidRPr="00382C7D">
              <w:rPr>
                <w:rStyle w:val="Strong"/>
              </w:rPr>
              <w:t xml:space="preserve"> System of Support Journey</w:t>
            </w:r>
          </w:p>
          <w:p w14:paraId="3F3B7C5D" w14:textId="71BB684C" w:rsidR="009A148B" w:rsidRPr="009A148B" w:rsidRDefault="009A148B" w:rsidP="00E519D8">
            <w:r w:rsidRPr="009A148B">
              <w:t xml:space="preserve">Author(s): Finnerty, Sean Dr., PDS Liaison ; Dunn, Stephen, Principal </w:t>
            </w:r>
            <w:r w:rsidRPr="009A148B">
              <w:br/>
              <w:t>Mentor(s): Cuccaro, Carlo, PDS Liaison; Root, Colleen, Assistant Superintendent</w:t>
            </w:r>
          </w:p>
        </w:tc>
        <w:tc>
          <w:tcPr>
            <w:tcW w:w="6660" w:type="dxa"/>
            <w:tcBorders>
              <w:top w:val="nil"/>
              <w:left w:val="nil"/>
              <w:bottom w:val="single" w:sz="4" w:space="0" w:color="BFBFBF"/>
              <w:right w:val="nil"/>
            </w:tcBorders>
            <w:shd w:val="clear" w:color="000000" w:fill="FFFFFF"/>
            <w:hideMark/>
          </w:tcPr>
          <w:p w14:paraId="681ECFDA" w14:textId="77777777" w:rsidR="009A148B" w:rsidRPr="009A148B" w:rsidRDefault="009A148B" w:rsidP="00E519D8">
            <w:r w:rsidRPr="009A148B">
              <w:t>In this presentation, the presenters explore the transformative journey of a Mexico Central School District as we enhance their Multi-Tiered System of Support (MTSS). Through collaborative efforts, the university- school partnership has started the journey to restructure and refine MTSS frameworks, integrating data-driven decision-making and evidence-based practices to foster a more robust, inclusive, and effective support system.</w:t>
            </w:r>
          </w:p>
        </w:tc>
      </w:tr>
      <w:tr w:rsidR="009A148B" w:rsidRPr="009A148B" w14:paraId="7A829731" w14:textId="77777777" w:rsidTr="00895D1F">
        <w:trPr>
          <w:gridBefore w:val="1"/>
          <w:wBefore w:w="108" w:type="dxa"/>
          <w:trHeight w:val="170"/>
        </w:trPr>
        <w:tc>
          <w:tcPr>
            <w:tcW w:w="1440" w:type="dxa"/>
            <w:tcBorders>
              <w:top w:val="nil"/>
              <w:left w:val="nil"/>
              <w:bottom w:val="single" w:sz="4" w:space="0" w:color="BFBFBF"/>
              <w:right w:val="nil"/>
            </w:tcBorders>
            <w:shd w:val="clear" w:color="000000" w:fill="FFFFFF"/>
            <w:hideMark/>
          </w:tcPr>
          <w:p w14:paraId="30F38DEB" w14:textId="77777777" w:rsidR="009A148B" w:rsidRPr="009A148B" w:rsidRDefault="009A148B" w:rsidP="00E519D8">
            <w:r w:rsidRPr="009A148B">
              <w:t>Professional Development Schools, School of Education</w:t>
            </w:r>
          </w:p>
        </w:tc>
        <w:tc>
          <w:tcPr>
            <w:tcW w:w="2790" w:type="dxa"/>
            <w:tcBorders>
              <w:top w:val="nil"/>
              <w:left w:val="nil"/>
              <w:bottom w:val="single" w:sz="4" w:space="0" w:color="BFBFBF"/>
              <w:right w:val="nil"/>
            </w:tcBorders>
            <w:shd w:val="clear" w:color="000000" w:fill="FFFFFF"/>
            <w:hideMark/>
          </w:tcPr>
          <w:p w14:paraId="0A98481E" w14:textId="77777777" w:rsidR="009A148B" w:rsidRPr="009A148B" w:rsidRDefault="009A148B" w:rsidP="00E519D8">
            <w:r w:rsidRPr="009A148B">
              <w:t>4-4:50 PM,</w:t>
            </w:r>
            <w:r w:rsidRPr="009A148B">
              <w:br/>
              <w:t>MCC 211</w:t>
            </w:r>
          </w:p>
        </w:tc>
        <w:tc>
          <w:tcPr>
            <w:tcW w:w="3330" w:type="dxa"/>
            <w:tcBorders>
              <w:top w:val="nil"/>
              <w:left w:val="nil"/>
              <w:bottom w:val="single" w:sz="4" w:space="0" w:color="BFBFBF"/>
              <w:right w:val="nil"/>
            </w:tcBorders>
            <w:shd w:val="clear" w:color="000000" w:fill="FFFFFF"/>
            <w:hideMark/>
          </w:tcPr>
          <w:p w14:paraId="136D1A38" w14:textId="77777777" w:rsidR="00382C7D" w:rsidRDefault="009A148B" w:rsidP="00E519D8">
            <w:r w:rsidRPr="00382C7D">
              <w:rPr>
                <w:rStyle w:val="Strong"/>
              </w:rPr>
              <w:t>Mentoring Pre-Service Teachers to Focus on Student Learning Outcomes</w:t>
            </w:r>
          </w:p>
          <w:p w14:paraId="0F135A6A" w14:textId="473A8207" w:rsidR="009A148B" w:rsidRPr="009A148B" w:rsidRDefault="009A148B" w:rsidP="00E519D8">
            <w:r w:rsidRPr="009A148B">
              <w:t xml:space="preserve">Author(s): </w:t>
            </w:r>
            <w:proofErr w:type="spellStart"/>
            <w:r w:rsidRPr="009A148B">
              <w:t>Mazzye</w:t>
            </w:r>
            <w:proofErr w:type="spellEnd"/>
            <w:r w:rsidRPr="009A148B">
              <w:t xml:space="preserve">, Doreen, Dr., PDS Coordinator; </w:t>
            </w:r>
            <w:proofErr w:type="spellStart"/>
            <w:r w:rsidRPr="009A148B">
              <w:t>Hendrickson,Jeff</w:t>
            </w:r>
            <w:proofErr w:type="spellEnd"/>
            <w:r w:rsidRPr="009A148B">
              <w:t>,  Principal; Mathes, Marie ,Teacher; Briggs, Michelle ,Teacher; Gratch,  Shannon, Teacher; Swayze, Samantha Teacher</w:t>
            </w:r>
          </w:p>
        </w:tc>
        <w:tc>
          <w:tcPr>
            <w:tcW w:w="6660" w:type="dxa"/>
            <w:tcBorders>
              <w:top w:val="nil"/>
              <w:left w:val="nil"/>
              <w:bottom w:val="single" w:sz="4" w:space="0" w:color="BFBFBF"/>
              <w:right w:val="nil"/>
            </w:tcBorders>
            <w:shd w:val="clear" w:color="000000" w:fill="FFFFFF"/>
            <w:hideMark/>
          </w:tcPr>
          <w:p w14:paraId="7480567B" w14:textId="77777777" w:rsidR="009A148B" w:rsidRPr="009A148B" w:rsidRDefault="009A148B" w:rsidP="00E519D8">
            <w:r w:rsidRPr="009A148B">
              <w:t xml:space="preserve">This session provides reflections on the process of mentoring pre-service teachers to focus their instructional efforts on student learning outcomes in a multi-tiered system of support. This year the Fulton PDS group did an in-depth study of the mentoring processes using the framework of "Mentoring Preservice Teachers Through Practice: A Framework for Coaching with CARE" (Wetzel, M.M., Hoffman, J.V., &amp; Maloch, B., 2017). This study group allowed mentor teachers to learn strategies, approaches, and language to use when supporting pre-service teachers through a deeper dive into the CARE model, guided modeling and practice, feedback, and </w:t>
            </w:r>
            <w:proofErr w:type="spellStart"/>
            <w:r w:rsidRPr="009A148B">
              <w:t>self evaluation</w:t>
            </w:r>
            <w:proofErr w:type="spellEnd"/>
            <w:r w:rsidRPr="009A148B">
              <w:t>.</w:t>
            </w:r>
          </w:p>
        </w:tc>
      </w:tr>
      <w:tr w:rsidR="009A148B" w:rsidRPr="009A148B" w14:paraId="79D53384" w14:textId="77777777" w:rsidTr="00895D1F">
        <w:trPr>
          <w:gridBefore w:val="1"/>
          <w:wBefore w:w="108" w:type="dxa"/>
          <w:trHeight w:val="1988"/>
        </w:trPr>
        <w:tc>
          <w:tcPr>
            <w:tcW w:w="1440" w:type="dxa"/>
            <w:tcBorders>
              <w:top w:val="nil"/>
              <w:left w:val="nil"/>
              <w:bottom w:val="single" w:sz="4" w:space="0" w:color="BFBFBF"/>
              <w:right w:val="nil"/>
            </w:tcBorders>
            <w:shd w:val="clear" w:color="000000" w:fill="FFFFFF"/>
            <w:hideMark/>
          </w:tcPr>
          <w:p w14:paraId="7EEF279C" w14:textId="77777777" w:rsidR="009A148B" w:rsidRPr="009A148B" w:rsidRDefault="009A148B" w:rsidP="00E519D8">
            <w:r w:rsidRPr="009A148B">
              <w:lastRenderedPageBreak/>
              <w:t>Professional Development Schools, School of Education</w:t>
            </w:r>
          </w:p>
        </w:tc>
        <w:tc>
          <w:tcPr>
            <w:tcW w:w="2790" w:type="dxa"/>
            <w:tcBorders>
              <w:top w:val="nil"/>
              <w:left w:val="nil"/>
              <w:bottom w:val="single" w:sz="4" w:space="0" w:color="BFBFBF"/>
              <w:right w:val="nil"/>
            </w:tcBorders>
            <w:shd w:val="clear" w:color="000000" w:fill="FFFFFF"/>
            <w:hideMark/>
          </w:tcPr>
          <w:p w14:paraId="37CF92C5" w14:textId="77777777" w:rsidR="009A148B" w:rsidRPr="009A148B" w:rsidRDefault="009A148B" w:rsidP="00E519D8">
            <w:r w:rsidRPr="009A148B">
              <w:t>5-6 PM,</w:t>
            </w:r>
            <w:r w:rsidRPr="009A148B">
              <w:br/>
              <w:t>MCC 211</w:t>
            </w:r>
          </w:p>
        </w:tc>
        <w:tc>
          <w:tcPr>
            <w:tcW w:w="3330" w:type="dxa"/>
            <w:tcBorders>
              <w:top w:val="nil"/>
              <w:left w:val="nil"/>
              <w:bottom w:val="single" w:sz="4" w:space="0" w:color="BFBFBF"/>
              <w:right w:val="nil"/>
            </w:tcBorders>
            <w:shd w:val="clear" w:color="000000" w:fill="FFFFFF"/>
            <w:hideMark/>
          </w:tcPr>
          <w:p w14:paraId="041AE160" w14:textId="77777777" w:rsidR="00382C7D" w:rsidRDefault="009A148B" w:rsidP="00E519D8">
            <w:r w:rsidRPr="00382C7D">
              <w:rPr>
                <w:rStyle w:val="Strong"/>
              </w:rPr>
              <w:t>Refining our Practice: UFLI Foundations Year Two of Implementation</w:t>
            </w:r>
          </w:p>
          <w:p w14:paraId="313E563A" w14:textId="27DA7DDA" w:rsidR="009A148B" w:rsidRPr="009A148B" w:rsidRDefault="009A148B" w:rsidP="00E519D8">
            <w:r w:rsidRPr="009A148B">
              <w:t xml:space="preserve">Author(s): </w:t>
            </w:r>
            <w:proofErr w:type="spellStart"/>
            <w:r w:rsidRPr="009A148B">
              <w:t>Mazzye</w:t>
            </w:r>
            <w:proofErr w:type="spellEnd"/>
            <w:r w:rsidRPr="009A148B">
              <w:t>, Doreen , Dr., PDS Coordinator; Reese, Valerie, Literacy Coach; Acevedo, Rebecca , Teacher/SUNY Oswego Alumni; Etienne,  Anne, Teacher/ SUNY Oswego Alumni</w:t>
            </w:r>
          </w:p>
        </w:tc>
        <w:tc>
          <w:tcPr>
            <w:tcW w:w="6660" w:type="dxa"/>
            <w:tcBorders>
              <w:top w:val="nil"/>
              <w:left w:val="nil"/>
              <w:bottom w:val="single" w:sz="4" w:space="0" w:color="BFBFBF"/>
              <w:right w:val="nil"/>
            </w:tcBorders>
            <w:shd w:val="clear" w:color="000000" w:fill="FFFFFF"/>
            <w:hideMark/>
          </w:tcPr>
          <w:p w14:paraId="3F7EAD90" w14:textId="77777777" w:rsidR="009A148B" w:rsidRPr="009A148B" w:rsidRDefault="009A148B" w:rsidP="00E519D8">
            <w:r w:rsidRPr="009A148B">
              <w:t>In this presentation teachers from Syracuse City School District at Van Duyn Elementary describe their reading intervention practices using UFLI Foundations as well as showcase student learning gains. Teachers share how they implemented a data collection and analysis process to ensure student growth and appropriate grouping based on skill needs. The presenters describe the focus on program implementation fidelity using inter-rater reliability for observations.</w:t>
            </w:r>
          </w:p>
        </w:tc>
      </w:tr>
      <w:tr w:rsidR="009A148B" w:rsidRPr="009A148B" w14:paraId="765E56DD" w14:textId="77777777" w:rsidTr="00895D1F">
        <w:trPr>
          <w:gridBefore w:val="1"/>
          <w:wBefore w:w="108" w:type="dxa"/>
          <w:trHeight w:val="1502"/>
        </w:trPr>
        <w:tc>
          <w:tcPr>
            <w:tcW w:w="1440" w:type="dxa"/>
            <w:tcBorders>
              <w:top w:val="nil"/>
              <w:left w:val="nil"/>
              <w:bottom w:val="single" w:sz="4" w:space="0" w:color="BFBFBF"/>
              <w:right w:val="nil"/>
            </w:tcBorders>
            <w:shd w:val="clear" w:color="000000" w:fill="FFFFFF"/>
            <w:hideMark/>
          </w:tcPr>
          <w:p w14:paraId="032656BA" w14:textId="77777777" w:rsidR="009A148B" w:rsidRPr="009A148B" w:rsidRDefault="009A148B" w:rsidP="00E519D8">
            <w:r w:rsidRPr="009A148B">
              <w:t>Professional Development Schools, School of Education</w:t>
            </w:r>
          </w:p>
        </w:tc>
        <w:tc>
          <w:tcPr>
            <w:tcW w:w="2790" w:type="dxa"/>
            <w:tcBorders>
              <w:top w:val="nil"/>
              <w:left w:val="nil"/>
              <w:bottom w:val="single" w:sz="4" w:space="0" w:color="BFBFBF"/>
              <w:right w:val="nil"/>
            </w:tcBorders>
            <w:shd w:val="clear" w:color="000000" w:fill="FFFFFF"/>
            <w:hideMark/>
          </w:tcPr>
          <w:p w14:paraId="70D9D623" w14:textId="77777777" w:rsidR="009A148B" w:rsidRPr="009A148B" w:rsidRDefault="009A148B" w:rsidP="00E519D8">
            <w:r w:rsidRPr="009A148B">
              <w:t>5-6 PM,</w:t>
            </w:r>
            <w:r w:rsidRPr="009A148B">
              <w:br/>
              <w:t>MCC 211</w:t>
            </w:r>
          </w:p>
        </w:tc>
        <w:tc>
          <w:tcPr>
            <w:tcW w:w="3330" w:type="dxa"/>
            <w:tcBorders>
              <w:top w:val="nil"/>
              <w:left w:val="nil"/>
              <w:bottom w:val="single" w:sz="4" w:space="0" w:color="BFBFBF"/>
              <w:right w:val="nil"/>
            </w:tcBorders>
            <w:shd w:val="clear" w:color="000000" w:fill="FFFFFF"/>
            <w:hideMark/>
          </w:tcPr>
          <w:p w14:paraId="6CEB2B26" w14:textId="77777777" w:rsidR="00382C7D" w:rsidRDefault="009A148B" w:rsidP="00E519D8">
            <w:r w:rsidRPr="00382C7D">
              <w:rPr>
                <w:rStyle w:val="Strong"/>
              </w:rPr>
              <w:t>Project Lead The Way Implementation:  Year 2</w:t>
            </w:r>
          </w:p>
          <w:p w14:paraId="6FF9023D" w14:textId="6B54DD56" w:rsidR="009A148B" w:rsidRPr="009A148B" w:rsidRDefault="009A148B" w:rsidP="00E519D8">
            <w:r w:rsidRPr="009A148B">
              <w:t>Author(s): Dykeman,  Karin,  PDS Liaison</w:t>
            </w:r>
          </w:p>
        </w:tc>
        <w:tc>
          <w:tcPr>
            <w:tcW w:w="6660" w:type="dxa"/>
            <w:tcBorders>
              <w:top w:val="nil"/>
              <w:left w:val="nil"/>
              <w:bottom w:val="single" w:sz="4" w:space="0" w:color="BFBFBF"/>
              <w:right w:val="nil"/>
            </w:tcBorders>
            <w:shd w:val="clear" w:color="000000" w:fill="FFFFFF"/>
            <w:hideMark/>
          </w:tcPr>
          <w:p w14:paraId="3ED7C2F0" w14:textId="1B605AE5" w:rsidR="009A148B" w:rsidRPr="009A148B" w:rsidRDefault="009A148B" w:rsidP="00E519D8">
            <w:r w:rsidRPr="009A148B">
              <w:t>This presentation describes how the Phoenix Central School District is advancing its commitment to Project Lead the Way (PLTW) at both the middle and high school levels. PLTW is a national organization that motivates, prepares, and supports teachers as they strive to make every child in every grade STEM-successful. Through this PDS effort, new, student-friendly middle level materials have been developed. High school courses are being enriched and connected more deeply to New York State Learning Standards. These developments demonstrate the second year of advancing this effort.</w:t>
            </w:r>
          </w:p>
        </w:tc>
      </w:tr>
      <w:tr w:rsidR="009A148B" w:rsidRPr="009A148B" w14:paraId="269FD9B4"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1C3748C9" w14:textId="77777777" w:rsidR="009A148B" w:rsidRPr="009A148B" w:rsidRDefault="009A148B" w:rsidP="00E519D8">
            <w:r w:rsidRPr="009A148B">
              <w:t>Psychology</w:t>
            </w:r>
          </w:p>
        </w:tc>
        <w:tc>
          <w:tcPr>
            <w:tcW w:w="2790" w:type="dxa"/>
            <w:tcBorders>
              <w:top w:val="nil"/>
              <w:left w:val="nil"/>
              <w:bottom w:val="single" w:sz="4" w:space="0" w:color="BFBFBF"/>
              <w:right w:val="nil"/>
            </w:tcBorders>
            <w:shd w:val="clear" w:color="000000" w:fill="FFFFFF"/>
            <w:hideMark/>
          </w:tcPr>
          <w:p w14:paraId="0FEFFB19" w14:textId="77777777" w:rsidR="009A148B" w:rsidRPr="009A148B" w:rsidRDefault="009A148B" w:rsidP="00E519D8">
            <w:r w:rsidRPr="009A148B">
              <w:t>3-3:50 PM,</w:t>
            </w:r>
            <w:r w:rsidRPr="009A148B">
              <w:br/>
              <w:t>MCC 132 (auditorium)</w:t>
            </w:r>
          </w:p>
        </w:tc>
        <w:tc>
          <w:tcPr>
            <w:tcW w:w="3330" w:type="dxa"/>
            <w:tcBorders>
              <w:top w:val="nil"/>
              <w:left w:val="nil"/>
              <w:bottom w:val="single" w:sz="4" w:space="0" w:color="BFBFBF"/>
              <w:right w:val="nil"/>
            </w:tcBorders>
            <w:shd w:val="clear" w:color="000000" w:fill="FFFFFF"/>
            <w:hideMark/>
          </w:tcPr>
          <w:p w14:paraId="0B6F6B04" w14:textId="77777777" w:rsidR="00382C7D" w:rsidRDefault="009A148B" w:rsidP="00E519D8">
            <w:r w:rsidRPr="00382C7D">
              <w:rPr>
                <w:rStyle w:val="Strong"/>
              </w:rPr>
              <w:t>The Effects of Street Design on Driver Speeds in Oswego, NY</w:t>
            </w:r>
          </w:p>
          <w:p w14:paraId="0480AAC7" w14:textId="2F848F04" w:rsidR="009A148B" w:rsidRPr="009A148B" w:rsidRDefault="009A148B" w:rsidP="00E519D8">
            <w:r w:rsidRPr="009A148B">
              <w:t>Author(s): Casley, Megan</w:t>
            </w:r>
            <w:r w:rsidRPr="009A148B">
              <w:br/>
              <w:t>Mentor(s): Stewart, Paul</w:t>
            </w:r>
          </w:p>
        </w:tc>
        <w:tc>
          <w:tcPr>
            <w:tcW w:w="6660" w:type="dxa"/>
            <w:tcBorders>
              <w:top w:val="nil"/>
              <w:left w:val="nil"/>
              <w:bottom w:val="single" w:sz="4" w:space="0" w:color="BFBFBF"/>
              <w:right w:val="nil"/>
            </w:tcBorders>
            <w:shd w:val="clear" w:color="000000" w:fill="FFFFFF"/>
            <w:hideMark/>
          </w:tcPr>
          <w:p w14:paraId="57244CB6" w14:textId="77777777" w:rsidR="009A148B" w:rsidRPr="009A148B" w:rsidRDefault="009A148B" w:rsidP="00E519D8">
            <w:r w:rsidRPr="009A148B">
              <w:t>Relationships between motorist speeding in neighborhoods and street design was examined using Risk Homeostasis Theory. In N=200 drivers, we examined the impact of street trees and housing setbacks on speeding. Neighborhood street trees were associated with a significant reduction in motorist speeding.  Implications for street design is discussed.</w:t>
            </w:r>
          </w:p>
        </w:tc>
      </w:tr>
      <w:tr w:rsidR="009A148B" w:rsidRPr="009A148B" w14:paraId="2960A4AE"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5D6FA455" w14:textId="77777777" w:rsidR="009A148B" w:rsidRPr="009A148B" w:rsidRDefault="009A148B" w:rsidP="00E519D8">
            <w:r w:rsidRPr="009A148B">
              <w:t>Psychology</w:t>
            </w:r>
          </w:p>
        </w:tc>
        <w:tc>
          <w:tcPr>
            <w:tcW w:w="2790" w:type="dxa"/>
            <w:tcBorders>
              <w:top w:val="nil"/>
              <w:left w:val="nil"/>
              <w:bottom w:val="single" w:sz="4" w:space="0" w:color="BFBFBF"/>
              <w:right w:val="nil"/>
            </w:tcBorders>
            <w:shd w:val="clear" w:color="000000" w:fill="FFFFFF"/>
            <w:hideMark/>
          </w:tcPr>
          <w:p w14:paraId="1F0037D5" w14:textId="77777777" w:rsidR="009A148B" w:rsidRPr="009A148B" w:rsidRDefault="009A148B" w:rsidP="00E519D8">
            <w:r w:rsidRPr="009A148B">
              <w:t>3-3:50 PM,</w:t>
            </w:r>
            <w:r w:rsidRPr="009A148B">
              <w:br/>
              <w:t>MCC 132 (auditorium)</w:t>
            </w:r>
          </w:p>
        </w:tc>
        <w:tc>
          <w:tcPr>
            <w:tcW w:w="3330" w:type="dxa"/>
            <w:tcBorders>
              <w:top w:val="nil"/>
              <w:left w:val="nil"/>
              <w:bottom w:val="single" w:sz="4" w:space="0" w:color="BFBFBF"/>
              <w:right w:val="nil"/>
            </w:tcBorders>
            <w:shd w:val="clear" w:color="000000" w:fill="FFFFFF"/>
            <w:hideMark/>
          </w:tcPr>
          <w:p w14:paraId="3ADD8FD7" w14:textId="77777777" w:rsidR="00382C7D" w:rsidRDefault="009A148B" w:rsidP="00E519D8">
            <w:r w:rsidRPr="00382C7D">
              <w:rPr>
                <w:rStyle w:val="Strong"/>
              </w:rPr>
              <w:t>The Role of Gender and Individual Differences in Friendship Quality</w:t>
            </w:r>
            <w:r w:rsidRPr="009A148B">
              <w:t xml:space="preserve"> </w:t>
            </w:r>
          </w:p>
          <w:p w14:paraId="666AAFE2" w14:textId="7B1A4BDE" w:rsidR="009A148B" w:rsidRPr="009A148B" w:rsidRDefault="009A148B" w:rsidP="00E519D8">
            <w:r w:rsidRPr="009A148B">
              <w:t>Author(s): Oakes, Laura</w:t>
            </w:r>
            <w:r w:rsidRPr="009A148B">
              <w:br/>
              <w:t>Mentor(s): Ruckel, Lindsay</w:t>
            </w:r>
          </w:p>
        </w:tc>
        <w:tc>
          <w:tcPr>
            <w:tcW w:w="6660" w:type="dxa"/>
            <w:tcBorders>
              <w:top w:val="nil"/>
              <w:left w:val="nil"/>
              <w:bottom w:val="single" w:sz="4" w:space="0" w:color="BFBFBF"/>
              <w:right w:val="nil"/>
            </w:tcBorders>
            <w:shd w:val="clear" w:color="000000" w:fill="FFFFFF"/>
            <w:hideMark/>
          </w:tcPr>
          <w:p w14:paraId="25EA5236" w14:textId="77777777" w:rsidR="009A148B" w:rsidRPr="009A148B" w:rsidRDefault="009A148B" w:rsidP="00E519D8">
            <w:r w:rsidRPr="009A148B">
              <w:t>Rejection sensitivity and attachment orientations have been studied as predictors of romantic relationship quality. However, little is known about how rejection sensitivity and attachment orientations may predict friendship quality. The present research aimed to examine the degree to which rejection sensitivity, attachment orientations, and gender, predict friendship quality in a college student sample.</w:t>
            </w:r>
          </w:p>
        </w:tc>
      </w:tr>
      <w:tr w:rsidR="009A148B" w:rsidRPr="009A148B" w14:paraId="48F34286"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7B9A707D" w14:textId="77777777" w:rsidR="009A148B" w:rsidRPr="009A148B" w:rsidRDefault="009A148B" w:rsidP="00E519D8">
            <w:r w:rsidRPr="009A148B">
              <w:t>School of Business</w:t>
            </w:r>
          </w:p>
        </w:tc>
        <w:tc>
          <w:tcPr>
            <w:tcW w:w="2790" w:type="dxa"/>
            <w:tcBorders>
              <w:top w:val="nil"/>
              <w:left w:val="nil"/>
              <w:bottom w:val="single" w:sz="4" w:space="0" w:color="BFBFBF"/>
              <w:right w:val="nil"/>
            </w:tcBorders>
            <w:shd w:val="clear" w:color="000000" w:fill="FFFFFF"/>
            <w:hideMark/>
          </w:tcPr>
          <w:p w14:paraId="6EDA5DF9" w14:textId="15F42D06" w:rsidR="009A148B" w:rsidRPr="009A148B" w:rsidRDefault="009A148B" w:rsidP="00E519D8">
            <w:r w:rsidRPr="009A148B">
              <w:t>11-noon,</w:t>
            </w:r>
            <w:r w:rsidRPr="009A148B">
              <w:br/>
              <w:t>MCC 225</w:t>
            </w:r>
            <w:r w:rsidRPr="009A148B">
              <w:br/>
              <w:t xml:space="preserve">Zoom: </w:t>
            </w:r>
            <w:hyperlink r:id="rId50" w:history="1">
              <w:r w:rsidRPr="009B5A3A">
                <w:rPr>
                  <w:rStyle w:val="Hyperlink"/>
                </w:rPr>
                <w:t>https://oswego-edu.zoom.us/j/93170419802</w:t>
              </w:r>
            </w:hyperlink>
          </w:p>
        </w:tc>
        <w:tc>
          <w:tcPr>
            <w:tcW w:w="3330" w:type="dxa"/>
            <w:tcBorders>
              <w:top w:val="nil"/>
              <w:left w:val="nil"/>
              <w:bottom w:val="single" w:sz="4" w:space="0" w:color="BFBFBF"/>
              <w:right w:val="nil"/>
            </w:tcBorders>
            <w:shd w:val="clear" w:color="000000" w:fill="FFFFFF"/>
            <w:hideMark/>
          </w:tcPr>
          <w:p w14:paraId="6E29A930" w14:textId="77777777" w:rsidR="00382C7D" w:rsidRDefault="009A148B" w:rsidP="00E519D8">
            <w:r w:rsidRPr="00382C7D">
              <w:rPr>
                <w:rStyle w:val="Strong"/>
              </w:rPr>
              <w:t>Associations Among Career-related Student Employment,  Current Job Satisfaction, and Anticipated Job Satisfaction</w:t>
            </w:r>
          </w:p>
          <w:p w14:paraId="4A540F52" w14:textId="25C4136B" w:rsidR="009A148B" w:rsidRPr="009A148B" w:rsidRDefault="009A148B" w:rsidP="00E519D8">
            <w:r w:rsidRPr="009A148B">
              <w:t>Author(s): Calkins, Austin</w:t>
            </w:r>
            <w:r w:rsidRPr="009A148B">
              <w:br/>
              <w:t>Mentor(s): Friedman, Barry; Sotak, Kristin</w:t>
            </w:r>
          </w:p>
        </w:tc>
        <w:tc>
          <w:tcPr>
            <w:tcW w:w="6660" w:type="dxa"/>
            <w:tcBorders>
              <w:top w:val="nil"/>
              <w:left w:val="nil"/>
              <w:bottom w:val="single" w:sz="4" w:space="0" w:color="BFBFBF"/>
              <w:right w:val="nil"/>
            </w:tcBorders>
            <w:shd w:val="clear" w:color="000000" w:fill="FFFFFF"/>
            <w:hideMark/>
          </w:tcPr>
          <w:p w14:paraId="15DC8BFE" w14:textId="77777777" w:rsidR="009A148B" w:rsidRPr="009A148B" w:rsidRDefault="009A148B" w:rsidP="00E519D8">
            <w:r w:rsidRPr="009A148B">
              <w:t>This study explores the association between university students' degree of career relatedness in their employment and their current and anticipated job satisfaction (AJS) upon graduation. The results revealed a noteworthy relationship between career-related jobs and AJS, and a significant link between career-relatedness and overall current job satisfaction.</w:t>
            </w:r>
          </w:p>
        </w:tc>
      </w:tr>
      <w:tr w:rsidR="009A148B" w:rsidRPr="009A148B" w14:paraId="50E5D7E8" w14:textId="77777777" w:rsidTr="00895D1F">
        <w:trPr>
          <w:gridBefore w:val="1"/>
          <w:wBefore w:w="108" w:type="dxa"/>
          <w:trHeight w:val="1530"/>
        </w:trPr>
        <w:tc>
          <w:tcPr>
            <w:tcW w:w="1440" w:type="dxa"/>
            <w:tcBorders>
              <w:top w:val="nil"/>
              <w:left w:val="nil"/>
              <w:bottom w:val="single" w:sz="4" w:space="0" w:color="BFBFBF"/>
              <w:right w:val="nil"/>
            </w:tcBorders>
            <w:shd w:val="clear" w:color="000000" w:fill="FFFFFF"/>
            <w:hideMark/>
          </w:tcPr>
          <w:p w14:paraId="374BF1D0" w14:textId="77777777" w:rsidR="009A148B" w:rsidRPr="009A148B" w:rsidRDefault="009A148B" w:rsidP="00E519D8">
            <w:r w:rsidRPr="009A148B">
              <w:lastRenderedPageBreak/>
              <w:t>School of Business</w:t>
            </w:r>
          </w:p>
        </w:tc>
        <w:tc>
          <w:tcPr>
            <w:tcW w:w="2790" w:type="dxa"/>
            <w:tcBorders>
              <w:top w:val="nil"/>
              <w:left w:val="nil"/>
              <w:bottom w:val="single" w:sz="4" w:space="0" w:color="BFBFBF"/>
              <w:right w:val="nil"/>
            </w:tcBorders>
            <w:shd w:val="clear" w:color="000000" w:fill="FFFFFF"/>
            <w:hideMark/>
          </w:tcPr>
          <w:p w14:paraId="778877F3" w14:textId="204479F5" w:rsidR="009A148B" w:rsidRPr="009A148B" w:rsidRDefault="009A148B" w:rsidP="00E519D8">
            <w:r w:rsidRPr="009A148B">
              <w:t>11-noon,</w:t>
            </w:r>
            <w:r w:rsidRPr="009A148B">
              <w:br/>
              <w:t>MCC 225</w:t>
            </w:r>
            <w:r w:rsidRPr="009A148B">
              <w:br/>
              <w:t xml:space="preserve">Zoom: </w:t>
            </w:r>
            <w:hyperlink r:id="rId51" w:history="1">
              <w:r w:rsidRPr="009B5A3A">
                <w:rPr>
                  <w:rStyle w:val="Hyperlink"/>
                </w:rPr>
                <w:t>https://oswego-edu.zoom.us/j/93170419802</w:t>
              </w:r>
            </w:hyperlink>
          </w:p>
        </w:tc>
        <w:tc>
          <w:tcPr>
            <w:tcW w:w="3330" w:type="dxa"/>
            <w:tcBorders>
              <w:top w:val="nil"/>
              <w:left w:val="nil"/>
              <w:bottom w:val="single" w:sz="4" w:space="0" w:color="BFBFBF"/>
              <w:right w:val="nil"/>
            </w:tcBorders>
            <w:shd w:val="clear" w:color="000000" w:fill="FFFFFF"/>
            <w:hideMark/>
          </w:tcPr>
          <w:p w14:paraId="0909BAB6" w14:textId="76FB3C36" w:rsidR="00382C7D" w:rsidRDefault="009A148B" w:rsidP="00E519D8">
            <w:r w:rsidRPr="00382C7D">
              <w:rPr>
                <w:rStyle w:val="Strong"/>
              </w:rPr>
              <w:t xml:space="preserve">Gender Differences in Sports Illustrated Covers from 1950 </w:t>
            </w:r>
            <w:r w:rsidR="00382C7D">
              <w:rPr>
                <w:rStyle w:val="Strong"/>
              </w:rPr>
              <w:t>–</w:t>
            </w:r>
            <w:r w:rsidRPr="00382C7D">
              <w:rPr>
                <w:rStyle w:val="Strong"/>
              </w:rPr>
              <w:t xml:space="preserve"> 2020</w:t>
            </w:r>
          </w:p>
          <w:p w14:paraId="496E98BE" w14:textId="0C2BD7FD" w:rsidR="009A148B" w:rsidRPr="009A148B" w:rsidRDefault="009A148B" w:rsidP="00E519D8">
            <w:r w:rsidRPr="009A148B">
              <w:t>Author(s): Agosti, Maya</w:t>
            </w:r>
            <w:r w:rsidRPr="009A148B">
              <w:br/>
              <w:t xml:space="preserve">Mentor(s): </w:t>
            </w:r>
            <w:proofErr w:type="spellStart"/>
            <w:r w:rsidRPr="009A148B">
              <w:t>Tajvarpour</w:t>
            </w:r>
            <w:proofErr w:type="spellEnd"/>
            <w:r w:rsidRPr="009A148B">
              <w:t>, Mohammad</w:t>
            </w:r>
          </w:p>
        </w:tc>
        <w:tc>
          <w:tcPr>
            <w:tcW w:w="6660" w:type="dxa"/>
            <w:tcBorders>
              <w:top w:val="nil"/>
              <w:left w:val="nil"/>
              <w:bottom w:val="single" w:sz="4" w:space="0" w:color="BFBFBF"/>
              <w:right w:val="nil"/>
            </w:tcBorders>
            <w:shd w:val="clear" w:color="000000" w:fill="FFFFFF"/>
            <w:hideMark/>
          </w:tcPr>
          <w:p w14:paraId="32E6876B" w14:textId="5A8BB6D1" w:rsidR="009A148B" w:rsidRPr="009A148B" w:rsidRDefault="009A148B" w:rsidP="00E519D8">
            <w:r w:rsidRPr="009A148B">
              <w:t>The idea I have is to analyze the quantity of women covers and men covers on Sports Illustrated and see if there is a significant difference throughout the years.</w:t>
            </w:r>
          </w:p>
        </w:tc>
      </w:tr>
      <w:tr w:rsidR="009A148B" w:rsidRPr="009A148B" w14:paraId="1840A0BA" w14:textId="77777777" w:rsidTr="00895D1F">
        <w:trPr>
          <w:gridBefore w:val="1"/>
          <w:wBefore w:w="108" w:type="dxa"/>
          <w:trHeight w:val="2550"/>
        </w:trPr>
        <w:tc>
          <w:tcPr>
            <w:tcW w:w="1440" w:type="dxa"/>
            <w:tcBorders>
              <w:top w:val="nil"/>
              <w:left w:val="nil"/>
              <w:bottom w:val="single" w:sz="4" w:space="0" w:color="BFBFBF"/>
              <w:right w:val="nil"/>
            </w:tcBorders>
            <w:shd w:val="clear" w:color="000000" w:fill="FFFFFF"/>
            <w:hideMark/>
          </w:tcPr>
          <w:p w14:paraId="1C98B66D" w14:textId="77777777" w:rsidR="009A148B" w:rsidRPr="009A148B" w:rsidRDefault="009A148B" w:rsidP="00E519D8">
            <w:r w:rsidRPr="009A148B">
              <w:t>School of Education Teacher Opportunity Corps II</w:t>
            </w:r>
          </w:p>
        </w:tc>
        <w:tc>
          <w:tcPr>
            <w:tcW w:w="2790" w:type="dxa"/>
            <w:tcBorders>
              <w:top w:val="nil"/>
              <w:left w:val="nil"/>
              <w:bottom w:val="single" w:sz="4" w:space="0" w:color="BFBFBF"/>
              <w:right w:val="nil"/>
            </w:tcBorders>
            <w:shd w:val="clear" w:color="000000" w:fill="FFFFFF"/>
            <w:hideMark/>
          </w:tcPr>
          <w:p w14:paraId="299B3097" w14:textId="77777777" w:rsidR="009A148B" w:rsidRPr="009A148B" w:rsidRDefault="009A148B" w:rsidP="00E519D8">
            <w:r w:rsidRPr="009A148B">
              <w:t>45608,</w:t>
            </w:r>
            <w:r w:rsidRPr="009A148B">
              <w:br/>
              <w:t>Marano 142</w:t>
            </w:r>
          </w:p>
        </w:tc>
        <w:tc>
          <w:tcPr>
            <w:tcW w:w="3330" w:type="dxa"/>
            <w:tcBorders>
              <w:top w:val="nil"/>
              <w:left w:val="nil"/>
              <w:bottom w:val="single" w:sz="4" w:space="0" w:color="BFBFBF"/>
              <w:right w:val="nil"/>
            </w:tcBorders>
            <w:shd w:val="clear" w:color="000000" w:fill="FFFFFF"/>
            <w:hideMark/>
          </w:tcPr>
          <w:p w14:paraId="3EDD2AA9" w14:textId="77777777" w:rsidR="00382C7D" w:rsidRDefault="009A148B" w:rsidP="00E519D8">
            <w:r w:rsidRPr="00382C7D">
              <w:rPr>
                <w:rStyle w:val="Strong"/>
              </w:rPr>
              <w:t>Representation Matters in the 21st-century classroom, and, more importantly, Culturally Responsive Education matters today, too!</w:t>
            </w:r>
          </w:p>
          <w:p w14:paraId="41A3E526" w14:textId="6206EDC9" w:rsidR="009A148B" w:rsidRPr="009A148B" w:rsidRDefault="009A148B" w:rsidP="00E519D8">
            <w:r w:rsidRPr="009A148B">
              <w:t xml:space="preserve">Author(s): Frey, Emily; </w:t>
            </w:r>
            <w:proofErr w:type="spellStart"/>
            <w:r w:rsidRPr="009A148B">
              <w:t>Lanterman,Timere</w:t>
            </w:r>
            <w:proofErr w:type="spellEnd"/>
            <w:r w:rsidRPr="009A148B">
              <w:t xml:space="preserve">; </w:t>
            </w:r>
            <w:proofErr w:type="spellStart"/>
            <w:r w:rsidRPr="009A148B">
              <w:t>Shojaian</w:t>
            </w:r>
            <w:proofErr w:type="spellEnd"/>
            <w:r w:rsidRPr="009A148B">
              <w:t>, Meenal; McHale-Carter, Lila; Ramirez, Brian; Argueta, Ellen</w:t>
            </w:r>
            <w:r w:rsidRPr="009A148B">
              <w:br/>
              <w:t>Mentor(s): Brown, Dr. Nichole</w:t>
            </w:r>
          </w:p>
        </w:tc>
        <w:tc>
          <w:tcPr>
            <w:tcW w:w="6660" w:type="dxa"/>
            <w:tcBorders>
              <w:top w:val="nil"/>
              <w:left w:val="nil"/>
              <w:bottom w:val="single" w:sz="4" w:space="0" w:color="BFBFBF"/>
              <w:right w:val="nil"/>
            </w:tcBorders>
            <w:shd w:val="clear" w:color="000000" w:fill="FFFFFF"/>
            <w:hideMark/>
          </w:tcPr>
          <w:p w14:paraId="479AC9E8" w14:textId="77777777" w:rsidR="009A148B" w:rsidRPr="009A148B" w:rsidRDefault="009A148B" w:rsidP="00E519D8">
            <w:r w:rsidRPr="009A148B">
              <w:t>How do we prepare pre-service teachers to enter urban communities if they are not culturally mindful? How do we change the narrative, remove the single story, and ensure cultural competence among educators in P-12 schools so that all students reach their full potential? TOC II scholars will share their perspectives on why representation matters and what it means to be a culturally responsive educator.</w:t>
            </w:r>
          </w:p>
        </w:tc>
      </w:tr>
      <w:tr w:rsidR="009A148B" w:rsidRPr="009A148B" w14:paraId="7DB9D7FE" w14:textId="77777777" w:rsidTr="00895D1F">
        <w:trPr>
          <w:gridBefore w:val="1"/>
          <w:wBefore w:w="108" w:type="dxa"/>
          <w:trHeight w:val="1440"/>
        </w:trPr>
        <w:tc>
          <w:tcPr>
            <w:tcW w:w="1440" w:type="dxa"/>
            <w:tcBorders>
              <w:top w:val="nil"/>
              <w:left w:val="nil"/>
              <w:bottom w:val="single" w:sz="4" w:space="0" w:color="BFBFBF"/>
              <w:right w:val="nil"/>
            </w:tcBorders>
            <w:shd w:val="clear" w:color="000000" w:fill="FFFFFF"/>
            <w:hideMark/>
          </w:tcPr>
          <w:p w14:paraId="0262B213" w14:textId="77777777" w:rsidR="009A148B" w:rsidRPr="009A148B" w:rsidRDefault="009A148B" w:rsidP="00E519D8">
            <w:r w:rsidRPr="009A148B">
              <w:t>Theatre</w:t>
            </w:r>
          </w:p>
        </w:tc>
        <w:tc>
          <w:tcPr>
            <w:tcW w:w="2790" w:type="dxa"/>
            <w:tcBorders>
              <w:top w:val="nil"/>
              <w:left w:val="nil"/>
              <w:bottom w:val="single" w:sz="4" w:space="0" w:color="BFBFBF"/>
              <w:right w:val="nil"/>
            </w:tcBorders>
            <w:shd w:val="clear" w:color="000000" w:fill="FFFFFF"/>
            <w:hideMark/>
          </w:tcPr>
          <w:p w14:paraId="1F5646B7" w14:textId="77777777" w:rsidR="009A148B" w:rsidRPr="009A148B" w:rsidRDefault="009A148B" w:rsidP="00E519D8">
            <w:r w:rsidRPr="009A148B">
              <w:t>3-3:50 pm,</w:t>
            </w:r>
            <w:r w:rsidRPr="009A148B">
              <w:br/>
              <w:t>Tyler, Waterman Theater</w:t>
            </w:r>
          </w:p>
        </w:tc>
        <w:tc>
          <w:tcPr>
            <w:tcW w:w="3330" w:type="dxa"/>
            <w:tcBorders>
              <w:top w:val="nil"/>
              <w:left w:val="nil"/>
              <w:bottom w:val="single" w:sz="4" w:space="0" w:color="BFBFBF"/>
              <w:right w:val="nil"/>
            </w:tcBorders>
            <w:shd w:val="clear" w:color="000000" w:fill="FFFFFF"/>
            <w:hideMark/>
          </w:tcPr>
          <w:p w14:paraId="71DA1DFF" w14:textId="77777777" w:rsidR="00382C7D" w:rsidRDefault="009A148B" w:rsidP="00E519D8">
            <w:r w:rsidRPr="00382C7D">
              <w:rPr>
                <w:rStyle w:val="Strong"/>
              </w:rPr>
              <w:t>Backstage Pass to The Addams Family and Waterman Theater</w:t>
            </w:r>
          </w:p>
          <w:p w14:paraId="4BE39CB8" w14:textId="290CF9DB" w:rsidR="009A148B" w:rsidRPr="009A148B" w:rsidRDefault="009A148B" w:rsidP="00E519D8">
            <w:r w:rsidRPr="009A148B">
              <w:t xml:space="preserve">Author(s): </w:t>
            </w:r>
            <w:proofErr w:type="spellStart"/>
            <w:r w:rsidRPr="009A148B">
              <w:t>Attuil</w:t>
            </w:r>
            <w:proofErr w:type="spellEnd"/>
            <w:r w:rsidRPr="009A148B">
              <w:t xml:space="preserve">, Melanie; Bangs, Hannah; Guzman, Chrissy; Kozerski, Alex; Larrabee, Kat; </w:t>
            </w:r>
            <w:proofErr w:type="spellStart"/>
            <w:r w:rsidRPr="009A148B">
              <w:t>Lioto</w:t>
            </w:r>
            <w:proofErr w:type="spellEnd"/>
            <w:r w:rsidRPr="009A148B">
              <w:t>, Anna; Martin, Kimberly; McGreevy, Kat; Mousaw, Emersynn; Murphy, Olivia; Stevenson,  Bianca; Uline, Tess; Webber, Camryn</w:t>
            </w:r>
            <w:r w:rsidRPr="009A148B">
              <w:br/>
              <w:t>Mentor(s): Kennel, Krystal</w:t>
            </w:r>
          </w:p>
        </w:tc>
        <w:tc>
          <w:tcPr>
            <w:tcW w:w="6660" w:type="dxa"/>
            <w:tcBorders>
              <w:top w:val="nil"/>
              <w:left w:val="nil"/>
              <w:bottom w:val="single" w:sz="4" w:space="0" w:color="BFBFBF"/>
              <w:right w:val="nil"/>
            </w:tcBorders>
            <w:shd w:val="clear" w:color="000000" w:fill="FFFFFF"/>
            <w:hideMark/>
          </w:tcPr>
          <w:p w14:paraId="76001F33" w14:textId="77777777" w:rsidR="009A148B" w:rsidRPr="009A148B" w:rsidRDefault="009A148B" w:rsidP="00E519D8">
            <w:r w:rsidRPr="009A148B">
              <w:t>The Departments of Theatre and Music are presenting The Addams Family musical this week in Tyler Hall. Have you ever wondered what went in to putting on a performance in the Waterman Theatre? It's a lot! Come see where the craft of theatre happens. Experience this backstage tour guided by well-informed Music &amp; Theatre students. Not only will you have a chance to stand on the Waterman Stage, but you will also see our support spaces that have been instrumental in creating the creepy and kooky world of The Addams Family</w:t>
            </w:r>
          </w:p>
        </w:tc>
      </w:tr>
      <w:tr w:rsidR="009A148B" w:rsidRPr="009A148B" w14:paraId="6AC91658"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5DA01DD6" w14:textId="77777777" w:rsidR="009A148B" w:rsidRPr="009A148B" w:rsidRDefault="009A148B" w:rsidP="00E519D8">
            <w:r w:rsidRPr="009A148B">
              <w:t>Theatre</w:t>
            </w:r>
          </w:p>
        </w:tc>
        <w:tc>
          <w:tcPr>
            <w:tcW w:w="2790" w:type="dxa"/>
            <w:tcBorders>
              <w:top w:val="nil"/>
              <w:left w:val="nil"/>
              <w:bottom w:val="single" w:sz="4" w:space="0" w:color="BFBFBF"/>
              <w:right w:val="nil"/>
            </w:tcBorders>
            <w:shd w:val="clear" w:color="000000" w:fill="FFFFFF"/>
            <w:hideMark/>
          </w:tcPr>
          <w:p w14:paraId="62A5909A" w14:textId="77777777" w:rsidR="009A148B" w:rsidRPr="009A148B" w:rsidRDefault="009A148B" w:rsidP="00E519D8">
            <w:r w:rsidRPr="009A148B">
              <w:t>4-4:50 PM,</w:t>
            </w:r>
            <w:r w:rsidRPr="009A148B">
              <w:br/>
              <w:t>Tyler 46/Lab Theater</w:t>
            </w:r>
          </w:p>
        </w:tc>
        <w:tc>
          <w:tcPr>
            <w:tcW w:w="3330" w:type="dxa"/>
            <w:tcBorders>
              <w:top w:val="nil"/>
              <w:left w:val="nil"/>
              <w:bottom w:val="single" w:sz="4" w:space="0" w:color="BFBFBF"/>
              <w:right w:val="nil"/>
            </w:tcBorders>
            <w:shd w:val="clear" w:color="000000" w:fill="FFFFFF"/>
            <w:hideMark/>
          </w:tcPr>
          <w:p w14:paraId="4A881983" w14:textId="77777777" w:rsidR="00382C7D" w:rsidRDefault="009A148B" w:rsidP="00E519D8">
            <w:r w:rsidRPr="00382C7D">
              <w:rPr>
                <w:rStyle w:val="Strong"/>
              </w:rPr>
              <w:t>Senior Performance Showcase</w:t>
            </w:r>
          </w:p>
          <w:p w14:paraId="04A95970" w14:textId="6B08C55B" w:rsidR="009A148B" w:rsidRPr="009A148B" w:rsidRDefault="009A148B" w:rsidP="00E519D8">
            <w:r w:rsidRPr="009A148B">
              <w:t xml:space="preserve">Author(s): Guzman, </w:t>
            </w:r>
            <w:proofErr w:type="spellStart"/>
            <w:r w:rsidRPr="009A148B">
              <w:t>Chrisaury</w:t>
            </w:r>
            <w:proofErr w:type="spellEnd"/>
            <w:r w:rsidRPr="009A148B">
              <w:t>; Dubuisson, Nijel; Palmer, Ariana</w:t>
            </w:r>
            <w:r w:rsidRPr="009A148B">
              <w:br/>
              <w:t xml:space="preserve">Mentor(s): </w:t>
            </w:r>
            <w:proofErr w:type="spellStart"/>
            <w:r w:rsidRPr="009A148B">
              <w:t>Mazzoccone</w:t>
            </w:r>
            <w:proofErr w:type="spellEnd"/>
            <w:r w:rsidRPr="009A148B">
              <w:t>, Steven;</w:t>
            </w:r>
          </w:p>
        </w:tc>
        <w:tc>
          <w:tcPr>
            <w:tcW w:w="6660" w:type="dxa"/>
            <w:tcBorders>
              <w:top w:val="nil"/>
              <w:left w:val="nil"/>
              <w:bottom w:val="single" w:sz="4" w:space="0" w:color="BFBFBF"/>
              <w:right w:val="nil"/>
            </w:tcBorders>
            <w:shd w:val="clear" w:color="000000" w:fill="FFFFFF"/>
            <w:hideMark/>
          </w:tcPr>
          <w:p w14:paraId="6FD8C9F8" w14:textId="77777777" w:rsidR="009A148B" w:rsidRPr="009A148B" w:rsidRDefault="009A148B" w:rsidP="00E519D8">
            <w:r w:rsidRPr="009A148B">
              <w:t>As a senior Theatre major and actor, I will present a collection of monologues and scenes that display my range and talent. Monologue selections will include Bottom from A Midsummer Night's Dream, Undine from Fabulation, and Cynthia from Sweat. Scenes from Julius Caesar and Much Ado About Nothing will also be performed with Nijel Dubuisson and Ariana Palmer</w:t>
            </w:r>
          </w:p>
        </w:tc>
      </w:tr>
      <w:tr w:rsidR="009A148B" w:rsidRPr="009A148B" w14:paraId="4D898576" w14:textId="77777777" w:rsidTr="00895D1F">
        <w:trPr>
          <w:gridBefore w:val="1"/>
          <w:wBefore w:w="108" w:type="dxa"/>
          <w:trHeight w:val="1785"/>
        </w:trPr>
        <w:tc>
          <w:tcPr>
            <w:tcW w:w="1440" w:type="dxa"/>
            <w:tcBorders>
              <w:top w:val="nil"/>
              <w:left w:val="nil"/>
              <w:bottom w:val="single" w:sz="4" w:space="0" w:color="BFBFBF"/>
              <w:right w:val="nil"/>
            </w:tcBorders>
            <w:shd w:val="clear" w:color="000000" w:fill="FFFFFF"/>
            <w:hideMark/>
          </w:tcPr>
          <w:p w14:paraId="3F6B137F" w14:textId="77777777" w:rsidR="009A148B" w:rsidRPr="009A148B" w:rsidRDefault="009A148B" w:rsidP="00E519D8">
            <w:r w:rsidRPr="009A148B">
              <w:lastRenderedPageBreak/>
              <w:t>Theatre</w:t>
            </w:r>
          </w:p>
        </w:tc>
        <w:tc>
          <w:tcPr>
            <w:tcW w:w="2790" w:type="dxa"/>
            <w:tcBorders>
              <w:top w:val="nil"/>
              <w:left w:val="nil"/>
              <w:bottom w:val="single" w:sz="4" w:space="0" w:color="BFBFBF"/>
              <w:right w:val="nil"/>
            </w:tcBorders>
            <w:shd w:val="clear" w:color="000000" w:fill="FFFFFF"/>
            <w:hideMark/>
          </w:tcPr>
          <w:p w14:paraId="09D7CDC6" w14:textId="77777777" w:rsidR="009A148B" w:rsidRPr="009A148B" w:rsidRDefault="009A148B" w:rsidP="00E519D8">
            <w:r w:rsidRPr="009A148B">
              <w:t>9-9:50 AM,</w:t>
            </w:r>
            <w:r w:rsidRPr="009A148B">
              <w:br/>
              <w:t>Penfield, Archives and Special Collections Room 8</w:t>
            </w:r>
          </w:p>
        </w:tc>
        <w:tc>
          <w:tcPr>
            <w:tcW w:w="3330" w:type="dxa"/>
            <w:tcBorders>
              <w:top w:val="nil"/>
              <w:left w:val="nil"/>
              <w:bottom w:val="single" w:sz="4" w:space="0" w:color="BFBFBF"/>
              <w:right w:val="nil"/>
            </w:tcBorders>
            <w:shd w:val="clear" w:color="000000" w:fill="FFFFFF"/>
            <w:hideMark/>
          </w:tcPr>
          <w:p w14:paraId="2E04944E" w14:textId="77777777" w:rsidR="00382C7D" w:rsidRDefault="009A148B" w:rsidP="00E519D8">
            <w:r w:rsidRPr="00382C7D">
              <w:rPr>
                <w:rStyle w:val="Strong"/>
              </w:rPr>
              <w:t>"Theatre Through the Years: Blackfriars, Summer, and Children's Theatre at SUNY Oswego" Exhibit Open Hours and Q&amp;A</w:t>
            </w:r>
          </w:p>
          <w:p w14:paraId="36FDE837" w14:textId="6E2C2140" w:rsidR="009A148B" w:rsidRPr="009A148B" w:rsidRDefault="009A148B" w:rsidP="00E519D8">
            <w:r w:rsidRPr="009A148B">
              <w:t>Author(s): Murphy, Olivia</w:t>
            </w:r>
            <w:r w:rsidRPr="009A148B">
              <w:br/>
              <w:t>Mentor(s): Vickery, Zachary</w:t>
            </w:r>
          </w:p>
        </w:tc>
        <w:tc>
          <w:tcPr>
            <w:tcW w:w="6660" w:type="dxa"/>
            <w:tcBorders>
              <w:top w:val="nil"/>
              <w:left w:val="nil"/>
              <w:bottom w:val="single" w:sz="4" w:space="0" w:color="BFBFBF"/>
              <w:right w:val="nil"/>
            </w:tcBorders>
            <w:shd w:val="clear" w:color="000000" w:fill="FFFFFF"/>
            <w:hideMark/>
          </w:tcPr>
          <w:p w14:paraId="45C2642A" w14:textId="77777777" w:rsidR="009A148B" w:rsidRPr="009A148B" w:rsidRDefault="009A148B" w:rsidP="00E519D8">
            <w:r w:rsidRPr="009A148B">
              <w:t>The Archives and Special Collections have created an exhibit with both physical and digital components to showcase SUNY Oswego’s long history of theatre. The exhibit is titled "Theatre Through the Years: Blackfriars, Summer, and Children's Theatre at SUNY Oswego." During this event, the Archives and Special Collections will be open for viewing of the exhibit and the exhibit creator will be there to answer questions.</w:t>
            </w:r>
          </w:p>
        </w:tc>
      </w:tr>
      <w:tr w:rsidR="009A148B" w:rsidRPr="009A148B" w14:paraId="6C768CB6" w14:textId="77777777" w:rsidTr="00895D1F">
        <w:trPr>
          <w:gridBefore w:val="1"/>
          <w:wBefore w:w="108" w:type="dxa"/>
          <w:trHeight w:val="2040"/>
        </w:trPr>
        <w:tc>
          <w:tcPr>
            <w:tcW w:w="1440" w:type="dxa"/>
            <w:tcBorders>
              <w:top w:val="nil"/>
              <w:left w:val="nil"/>
              <w:bottom w:val="nil"/>
              <w:right w:val="nil"/>
            </w:tcBorders>
            <w:shd w:val="clear" w:color="000000" w:fill="FFFFFF"/>
            <w:hideMark/>
          </w:tcPr>
          <w:p w14:paraId="2FD1D06B" w14:textId="612AEC10" w:rsidR="009A148B" w:rsidRPr="009A148B" w:rsidRDefault="009A148B" w:rsidP="00E519D8">
            <w:r w:rsidRPr="009A148B">
              <w:t>Writing Across the Curriculum</w:t>
            </w:r>
          </w:p>
        </w:tc>
        <w:tc>
          <w:tcPr>
            <w:tcW w:w="2790" w:type="dxa"/>
            <w:tcBorders>
              <w:top w:val="nil"/>
              <w:left w:val="nil"/>
              <w:bottom w:val="nil"/>
              <w:right w:val="nil"/>
            </w:tcBorders>
            <w:shd w:val="clear" w:color="000000" w:fill="FFFFFF"/>
            <w:hideMark/>
          </w:tcPr>
          <w:p w14:paraId="1F355677" w14:textId="77777777" w:rsidR="009A148B" w:rsidRPr="009A148B" w:rsidRDefault="009A148B" w:rsidP="00E519D8">
            <w:r w:rsidRPr="009A148B">
              <w:t>3-3:50,</w:t>
            </w:r>
            <w:r w:rsidRPr="009A148B">
              <w:br/>
              <w:t>Penfield's Library, Speaker's Corner</w:t>
            </w:r>
          </w:p>
        </w:tc>
        <w:tc>
          <w:tcPr>
            <w:tcW w:w="3330" w:type="dxa"/>
            <w:tcBorders>
              <w:top w:val="nil"/>
              <w:left w:val="nil"/>
              <w:bottom w:val="nil"/>
              <w:right w:val="nil"/>
            </w:tcBorders>
            <w:shd w:val="clear" w:color="000000" w:fill="FFFFFF"/>
            <w:hideMark/>
          </w:tcPr>
          <w:p w14:paraId="5C42D28B" w14:textId="006D9B9B" w:rsidR="009A148B" w:rsidRPr="009B5A3A" w:rsidRDefault="009B5A3A" w:rsidP="00E519D8">
            <w:pPr>
              <w:rPr>
                <w:rStyle w:val="Strong"/>
              </w:rPr>
            </w:pPr>
            <w:r w:rsidRPr="009B5A3A">
              <w:rPr>
                <w:rStyle w:val="Strong"/>
              </w:rPr>
              <w:t>Writing Across the Curriculum</w:t>
            </w:r>
          </w:p>
        </w:tc>
        <w:tc>
          <w:tcPr>
            <w:tcW w:w="6660" w:type="dxa"/>
            <w:tcBorders>
              <w:top w:val="nil"/>
              <w:left w:val="nil"/>
              <w:bottom w:val="nil"/>
              <w:right w:val="nil"/>
            </w:tcBorders>
            <w:shd w:val="clear" w:color="000000" w:fill="FFFFFF"/>
            <w:hideMark/>
          </w:tcPr>
          <w:p w14:paraId="0A940AFF" w14:textId="5B270558" w:rsidR="009A148B" w:rsidRPr="009A148B" w:rsidRDefault="009A148B" w:rsidP="00E519D8"/>
        </w:tc>
      </w:tr>
    </w:tbl>
    <w:p w14:paraId="3828E9B3" w14:textId="77777777" w:rsidR="009B531C" w:rsidRPr="005560E2" w:rsidRDefault="009B531C" w:rsidP="009A148B"/>
    <w:sectPr w:rsidR="009B531C" w:rsidRPr="005560E2" w:rsidSect="00F12251">
      <w:headerReference w:type="first" r:id="rId5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23707" w14:textId="77777777" w:rsidR="00F12251" w:rsidRDefault="00F12251" w:rsidP="00B931E3">
      <w:pPr>
        <w:spacing w:before="0" w:after="0"/>
      </w:pPr>
      <w:r>
        <w:separator/>
      </w:r>
    </w:p>
  </w:endnote>
  <w:endnote w:type="continuationSeparator" w:id="0">
    <w:p w14:paraId="58D73919" w14:textId="77777777" w:rsidR="00F12251" w:rsidRDefault="00F12251" w:rsidP="00B931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A0142" w14:textId="77777777" w:rsidR="00F12251" w:rsidRDefault="00F12251" w:rsidP="00B931E3">
      <w:pPr>
        <w:spacing w:before="0" w:after="0"/>
      </w:pPr>
      <w:r>
        <w:separator/>
      </w:r>
    </w:p>
  </w:footnote>
  <w:footnote w:type="continuationSeparator" w:id="0">
    <w:p w14:paraId="54FC217F" w14:textId="77777777" w:rsidR="00F12251" w:rsidRDefault="00F12251" w:rsidP="00B931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24F06" w14:textId="7302B5D5" w:rsidR="00622937" w:rsidRPr="000E2CBF" w:rsidRDefault="00622937" w:rsidP="00622937">
    <w:pPr>
      <w:pStyle w:val="Header"/>
      <w:spacing w:after="240"/>
      <w:rPr>
        <w:i/>
        <w:iCs/>
      </w:rPr>
    </w:pPr>
    <w:r w:rsidRPr="00622937">
      <w:rPr>
        <w:rStyle w:val="Emphasis"/>
        <w:rFonts w:asciiTheme="majorHAnsi" w:hAnsiTheme="majorHAnsi"/>
        <w:b/>
        <w:bCs/>
        <w:i w:val="0"/>
        <w:iCs w:val="0"/>
        <w:sz w:val="24"/>
        <w:szCs w:val="24"/>
      </w:rPr>
      <w:t xml:space="preserve">QUEST 2024: </w:t>
    </w:r>
    <w:r w:rsidR="009A148B">
      <w:rPr>
        <w:rStyle w:val="Emphasis"/>
        <w:rFonts w:asciiTheme="majorHAnsi" w:hAnsiTheme="majorHAnsi"/>
        <w:b/>
        <w:bCs/>
        <w:i w:val="0"/>
        <w:iCs w:val="0"/>
        <w:sz w:val="24"/>
        <w:szCs w:val="24"/>
      </w:rPr>
      <w:t>Presentations</w:t>
    </w:r>
    <w:r w:rsidRPr="00622937">
      <w:rPr>
        <w:rStyle w:val="Emphasis"/>
      </w:rPr>
      <w:ptab w:relativeTo="margin" w:alignment="center" w:leader="none"/>
    </w:r>
    <w:r w:rsidRPr="00622937">
      <w:rPr>
        <w:rStyle w:val="Emphasis"/>
      </w:rPr>
      <w:ptab w:relativeTo="margin" w:alignment="right" w:leader="none"/>
    </w:r>
    <w:r w:rsidR="000E2CBF">
      <w:rPr>
        <w:rStyle w:val="Emphasis"/>
      </w:rPr>
      <w:t xml:space="preserve">  </w:t>
    </w:r>
    <w:r>
      <w:rPr>
        <w:rStyle w:val="Emphasis"/>
      </w:rPr>
      <w:t>April 16</w:t>
    </w:r>
    <w:r>
      <w:rPr>
        <w:rStyle w:val="Emphasis"/>
        <w:vertAlign w:val="superscript"/>
      </w:rPr>
      <w:t xml:space="preserve"> </w:t>
    </w:r>
    <w:r>
      <w:rPr>
        <w:rStyle w:val="Emphasis"/>
      </w:rPr>
      <w:t>- April 17</w:t>
    </w:r>
    <w:r w:rsidR="00895D1F">
      <w:rPr>
        <w:rStyle w:val="Emphasis"/>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E2"/>
    <w:rsid w:val="000E2CBF"/>
    <w:rsid w:val="00115DA3"/>
    <w:rsid w:val="001A66B1"/>
    <w:rsid w:val="002B062F"/>
    <w:rsid w:val="00382C7D"/>
    <w:rsid w:val="003F23A1"/>
    <w:rsid w:val="00480136"/>
    <w:rsid w:val="00483FD4"/>
    <w:rsid w:val="005560E2"/>
    <w:rsid w:val="00622937"/>
    <w:rsid w:val="006D55B8"/>
    <w:rsid w:val="00895D1F"/>
    <w:rsid w:val="009168A5"/>
    <w:rsid w:val="00960D75"/>
    <w:rsid w:val="009A148B"/>
    <w:rsid w:val="009B531C"/>
    <w:rsid w:val="009B5A3A"/>
    <w:rsid w:val="009C5E8E"/>
    <w:rsid w:val="00A54ECB"/>
    <w:rsid w:val="00B44C6E"/>
    <w:rsid w:val="00B931E3"/>
    <w:rsid w:val="00E06881"/>
    <w:rsid w:val="00E519D8"/>
    <w:rsid w:val="00F1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01F63"/>
  <w15:chartTrackingRefBased/>
  <w15:docId w15:val="{9D3EB3AF-617B-4240-B489-4E0C0BC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A1"/>
    <w:pPr>
      <w:spacing w:before="120" w:after="120" w:line="240" w:lineRule="auto"/>
    </w:pPr>
    <w:rPr>
      <w:rFonts w:eastAsia="Times New Roman" w:cs="Arial"/>
      <w:color w:val="000000"/>
      <w:kern w:val="0"/>
      <w:sz w:val="20"/>
      <w:szCs w:val="20"/>
      <w14:ligatures w14:val="none"/>
    </w:rPr>
  </w:style>
  <w:style w:type="paragraph" w:styleId="Heading1">
    <w:name w:val="heading 1"/>
    <w:basedOn w:val="Normal"/>
    <w:next w:val="Normal"/>
    <w:link w:val="Heading1Char"/>
    <w:uiPriority w:val="9"/>
    <w:qFormat/>
    <w:rsid w:val="005560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60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60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60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60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60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60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60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60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0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60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60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60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60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60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60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60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60E2"/>
    <w:rPr>
      <w:rFonts w:eastAsiaTheme="majorEastAsia" w:cstheme="majorBidi"/>
      <w:color w:val="272727" w:themeColor="text1" w:themeTint="D8"/>
    </w:rPr>
  </w:style>
  <w:style w:type="paragraph" w:styleId="Title">
    <w:name w:val="Title"/>
    <w:basedOn w:val="Normal"/>
    <w:next w:val="Normal"/>
    <w:link w:val="TitleChar"/>
    <w:uiPriority w:val="10"/>
    <w:qFormat/>
    <w:rsid w:val="005560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0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60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60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60E2"/>
    <w:pPr>
      <w:spacing w:before="160"/>
      <w:jc w:val="center"/>
    </w:pPr>
    <w:rPr>
      <w:i/>
      <w:iCs/>
      <w:color w:val="404040" w:themeColor="text1" w:themeTint="BF"/>
    </w:rPr>
  </w:style>
  <w:style w:type="character" w:customStyle="1" w:styleId="QuoteChar">
    <w:name w:val="Quote Char"/>
    <w:basedOn w:val="DefaultParagraphFont"/>
    <w:link w:val="Quote"/>
    <w:uiPriority w:val="29"/>
    <w:rsid w:val="005560E2"/>
    <w:rPr>
      <w:i/>
      <w:iCs/>
      <w:color w:val="404040" w:themeColor="text1" w:themeTint="BF"/>
    </w:rPr>
  </w:style>
  <w:style w:type="paragraph" w:styleId="ListParagraph">
    <w:name w:val="List Paragraph"/>
    <w:basedOn w:val="Normal"/>
    <w:uiPriority w:val="34"/>
    <w:qFormat/>
    <w:rsid w:val="005560E2"/>
    <w:pPr>
      <w:ind w:left="720"/>
      <w:contextualSpacing/>
    </w:pPr>
  </w:style>
  <w:style w:type="character" w:styleId="IntenseEmphasis">
    <w:name w:val="Intense Emphasis"/>
    <w:basedOn w:val="DefaultParagraphFont"/>
    <w:uiPriority w:val="21"/>
    <w:qFormat/>
    <w:rsid w:val="005560E2"/>
    <w:rPr>
      <w:i/>
      <w:iCs/>
      <w:color w:val="0F4761" w:themeColor="accent1" w:themeShade="BF"/>
    </w:rPr>
  </w:style>
  <w:style w:type="paragraph" w:styleId="IntenseQuote">
    <w:name w:val="Intense Quote"/>
    <w:basedOn w:val="Normal"/>
    <w:next w:val="Normal"/>
    <w:link w:val="IntenseQuoteChar"/>
    <w:uiPriority w:val="30"/>
    <w:qFormat/>
    <w:rsid w:val="005560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60E2"/>
    <w:rPr>
      <w:i/>
      <w:iCs/>
      <w:color w:val="0F4761" w:themeColor="accent1" w:themeShade="BF"/>
    </w:rPr>
  </w:style>
  <w:style w:type="character" w:styleId="IntenseReference">
    <w:name w:val="Intense Reference"/>
    <w:basedOn w:val="DefaultParagraphFont"/>
    <w:uiPriority w:val="32"/>
    <w:qFormat/>
    <w:rsid w:val="005560E2"/>
    <w:rPr>
      <w:b/>
      <w:bCs/>
      <w:smallCaps/>
      <w:color w:val="0F4761" w:themeColor="accent1" w:themeShade="BF"/>
      <w:spacing w:val="5"/>
    </w:rPr>
  </w:style>
  <w:style w:type="character" w:styleId="Strong">
    <w:name w:val="Strong"/>
    <w:basedOn w:val="DefaultParagraphFont"/>
    <w:uiPriority w:val="22"/>
    <w:qFormat/>
    <w:rsid w:val="003F23A1"/>
    <w:rPr>
      <w:b/>
      <w:bCs/>
      <w:color w:val="404040" w:themeColor="text1" w:themeTint="BF"/>
      <w:sz w:val="22"/>
      <w:szCs w:val="22"/>
    </w:rPr>
  </w:style>
  <w:style w:type="paragraph" w:styleId="Header">
    <w:name w:val="header"/>
    <w:basedOn w:val="Normal"/>
    <w:link w:val="HeaderChar"/>
    <w:uiPriority w:val="99"/>
    <w:unhideWhenUsed/>
    <w:rsid w:val="00B931E3"/>
    <w:pPr>
      <w:tabs>
        <w:tab w:val="center" w:pos="4680"/>
        <w:tab w:val="right" w:pos="9360"/>
      </w:tabs>
      <w:spacing w:before="0" w:after="0"/>
    </w:pPr>
  </w:style>
  <w:style w:type="character" w:customStyle="1" w:styleId="HeaderChar">
    <w:name w:val="Header Char"/>
    <w:basedOn w:val="DefaultParagraphFont"/>
    <w:link w:val="Header"/>
    <w:uiPriority w:val="99"/>
    <w:rsid w:val="00B931E3"/>
    <w:rPr>
      <w:rFonts w:eastAsia="Times New Roman" w:cs="Arial"/>
      <w:color w:val="000000"/>
      <w:kern w:val="0"/>
      <w:sz w:val="20"/>
      <w:szCs w:val="20"/>
      <w14:ligatures w14:val="none"/>
    </w:rPr>
  </w:style>
  <w:style w:type="paragraph" w:styleId="Footer">
    <w:name w:val="footer"/>
    <w:basedOn w:val="Normal"/>
    <w:link w:val="FooterChar"/>
    <w:uiPriority w:val="99"/>
    <w:unhideWhenUsed/>
    <w:rsid w:val="00B931E3"/>
    <w:pPr>
      <w:tabs>
        <w:tab w:val="center" w:pos="4680"/>
        <w:tab w:val="right" w:pos="9360"/>
      </w:tabs>
      <w:spacing w:before="0" w:after="0"/>
    </w:pPr>
  </w:style>
  <w:style w:type="character" w:customStyle="1" w:styleId="FooterChar">
    <w:name w:val="Footer Char"/>
    <w:basedOn w:val="DefaultParagraphFont"/>
    <w:link w:val="Footer"/>
    <w:uiPriority w:val="99"/>
    <w:rsid w:val="00B931E3"/>
    <w:rPr>
      <w:rFonts w:eastAsia="Times New Roman" w:cs="Arial"/>
      <w:color w:val="000000"/>
      <w:kern w:val="0"/>
      <w:sz w:val="20"/>
      <w:szCs w:val="20"/>
      <w14:ligatures w14:val="none"/>
    </w:rPr>
  </w:style>
  <w:style w:type="character" w:styleId="Emphasis">
    <w:name w:val="Emphasis"/>
    <w:basedOn w:val="DefaultParagraphFont"/>
    <w:uiPriority w:val="20"/>
    <w:qFormat/>
    <w:rsid w:val="00622937"/>
    <w:rPr>
      <w:i/>
      <w:iCs/>
    </w:rPr>
  </w:style>
  <w:style w:type="character" w:styleId="Hyperlink">
    <w:name w:val="Hyperlink"/>
    <w:basedOn w:val="DefaultParagraphFont"/>
    <w:uiPriority w:val="99"/>
    <w:unhideWhenUsed/>
    <w:rsid w:val="009A148B"/>
    <w:rPr>
      <w:color w:val="467886"/>
      <w:u w:val="single"/>
    </w:rPr>
  </w:style>
  <w:style w:type="character" w:styleId="FollowedHyperlink">
    <w:name w:val="FollowedHyperlink"/>
    <w:basedOn w:val="DefaultParagraphFont"/>
    <w:uiPriority w:val="99"/>
    <w:semiHidden/>
    <w:unhideWhenUsed/>
    <w:rsid w:val="009A148B"/>
    <w:rPr>
      <w:color w:val="96607D"/>
      <w:u w:val="single"/>
    </w:rPr>
  </w:style>
  <w:style w:type="paragraph" w:customStyle="1" w:styleId="msonormal0">
    <w:name w:val="msonormal"/>
    <w:basedOn w:val="Normal"/>
    <w:rsid w:val="009A148B"/>
    <w:pPr>
      <w:spacing w:before="100" w:beforeAutospacing="1" w:after="100" w:afterAutospacing="1"/>
    </w:pPr>
    <w:rPr>
      <w:rFonts w:ascii="Times New Roman" w:hAnsi="Times New Roman" w:cs="Times New Roman"/>
      <w:color w:val="auto"/>
      <w:sz w:val="24"/>
      <w:szCs w:val="24"/>
    </w:rPr>
  </w:style>
  <w:style w:type="paragraph" w:customStyle="1" w:styleId="xl65">
    <w:name w:val="xl65"/>
    <w:basedOn w:val="Normal"/>
    <w:rsid w:val="009A148B"/>
    <w:pPr>
      <w:pBdr>
        <w:bottom w:val="single" w:sz="4" w:space="0" w:color="BFBFBF"/>
      </w:pBdr>
      <w:shd w:val="clear" w:color="000000" w:fill="FFFFFF"/>
      <w:spacing w:before="100" w:beforeAutospacing="1" w:after="100" w:afterAutospacing="1"/>
      <w:textAlignment w:val="center"/>
    </w:pPr>
    <w:rPr>
      <w:rFonts w:ascii="Arial" w:hAnsi="Arial"/>
      <w:b/>
      <w:bCs/>
    </w:rPr>
  </w:style>
  <w:style w:type="paragraph" w:customStyle="1" w:styleId="xl66">
    <w:name w:val="xl66"/>
    <w:basedOn w:val="Normal"/>
    <w:rsid w:val="009A148B"/>
    <w:pPr>
      <w:pBdr>
        <w:top w:val="single" w:sz="4" w:space="0" w:color="BFBFBF"/>
        <w:bottom w:val="single" w:sz="4" w:space="0" w:color="BFBFBF"/>
      </w:pBdr>
      <w:shd w:val="clear" w:color="000000" w:fill="FFFFFF"/>
      <w:spacing w:before="100" w:beforeAutospacing="1" w:after="100" w:afterAutospacing="1"/>
      <w:textAlignment w:val="center"/>
    </w:pPr>
    <w:rPr>
      <w:rFonts w:ascii="Arial" w:hAnsi="Arial"/>
    </w:rPr>
  </w:style>
  <w:style w:type="paragraph" w:customStyle="1" w:styleId="xl67">
    <w:name w:val="xl67"/>
    <w:basedOn w:val="Normal"/>
    <w:rsid w:val="009A148B"/>
    <w:pPr>
      <w:pBdr>
        <w:top w:val="single" w:sz="4" w:space="0" w:color="BFBFBF"/>
      </w:pBdr>
      <w:shd w:val="clear" w:color="000000" w:fill="FFFFFF"/>
      <w:spacing w:before="100" w:beforeAutospacing="1" w:after="100" w:afterAutospacing="1"/>
      <w:textAlignment w:val="center"/>
    </w:pPr>
    <w:rPr>
      <w:rFonts w:ascii="Arial" w:hAnsi="Arial"/>
    </w:rPr>
  </w:style>
  <w:style w:type="character" w:styleId="UnresolvedMention">
    <w:name w:val="Unresolved Mention"/>
    <w:basedOn w:val="DefaultParagraphFont"/>
    <w:uiPriority w:val="99"/>
    <w:semiHidden/>
    <w:unhideWhenUsed/>
    <w:rsid w:val="009A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537499">
      <w:bodyDiv w:val="1"/>
      <w:marLeft w:val="0"/>
      <w:marRight w:val="0"/>
      <w:marTop w:val="0"/>
      <w:marBottom w:val="0"/>
      <w:divBdr>
        <w:top w:val="none" w:sz="0" w:space="0" w:color="auto"/>
        <w:left w:val="none" w:sz="0" w:space="0" w:color="auto"/>
        <w:bottom w:val="none" w:sz="0" w:space="0" w:color="auto"/>
        <w:right w:val="none" w:sz="0" w:space="0" w:color="auto"/>
      </w:divBdr>
    </w:div>
    <w:div w:id="693968764">
      <w:bodyDiv w:val="1"/>
      <w:marLeft w:val="0"/>
      <w:marRight w:val="0"/>
      <w:marTop w:val="0"/>
      <w:marBottom w:val="0"/>
      <w:divBdr>
        <w:top w:val="none" w:sz="0" w:space="0" w:color="auto"/>
        <w:left w:val="none" w:sz="0" w:space="0" w:color="auto"/>
        <w:bottom w:val="none" w:sz="0" w:space="0" w:color="auto"/>
        <w:right w:val="none" w:sz="0" w:space="0" w:color="auto"/>
      </w:divBdr>
    </w:div>
    <w:div w:id="15430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wego-edu.zoom.us/s/96853971439" TargetMode="External"/><Relationship Id="rId18" Type="http://schemas.openxmlformats.org/officeDocument/2006/relationships/hyperlink" Target="https://oswego-edu.zoom.us/j/98547367115" TargetMode="External"/><Relationship Id="rId26" Type="http://schemas.openxmlformats.org/officeDocument/2006/relationships/hyperlink" Target="https://oswego-edu.zoom.us/j/96206042574" TargetMode="External"/><Relationship Id="rId39" Type="http://schemas.openxmlformats.org/officeDocument/2006/relationships/hyperlink" Target="https://oswego-edu.zoom.us/j/97518691992" TargetMode="External"/><Relationship Id="rId21" Type="http://schemas.openxmlformats.org/officeDocument/2006/relationships/hyperlink" Target="https://oswego-edu.zoom.us/j/98547367115" TargetMode="External"/><Relationship Id="rId34" Type="http://schemas.openxmlformats.org/officeDocument/2006/relationships/hyperlink" Target="https://oswego-edu.zoom.us/j/96846119469" TargetMode="External"/><Relationship Id="rId42" Type="http://schemas.openxmlformats.org/officeDocument/2006/relationships/hyperlink" Target="https://oswego-edu.zoom.us/j/97518691992" TargetMode="External"/><Relationship Id="rId47" Type="http://schemas.openxmlformats.org/officeDocument/2006/relationships/hyperlink" Target="https://oswego-edu.zoom.us/j/97518691992" TargetMode="External"/><Relationship Id="rId50" Type="http://schemas.openxmlformats.org/officeDocument/2006/relationships/hyperlink" Target="https://oswego-edu.zoom.us/j/93170419802" TargetMode="External"/><Relationship Id="rId7" Type="http://schemas.openxmlformats.org/officeDocument/2006/relationships/hyperlink" Target="https://oswego-edu.zoom.us/s/96853971439" TargetMode="External"/><Relationship Id="rId2" Type="http://schemas.openxmlformats.org/officeDocument/2006/relationships/styles" Target="styles.xml"/><Relationship Id="rId16" Type="http://schemas.openxmlformats.org/officeDocument/2006/relationships/hyperlink" Target="https://oswego-edu.zoom.us/j/98547367115" TargetMode="External"/><Relationship Id="rId29" Type="http://schemas.openxmlformats.org/officeDocument/2006/relationships/hyperlink" Target="https://oswego-edu.zoom.us/j/95038506160" TargetMode="External"/><Relationship Id="rId11" Type="http://schemas.openxmlformats.org/officeDocument/2006/relationships/hyperlink" Target="https://oswego-edu.zoom.us/s/96853971439" TargetMode="External"/><Relationship Id="rId24" Type="http://schemas.openxmlformats.org/officeDocument/2006/relationships/hyperlink" Target="https://oswego-edu.zoom.us/j/99186828636" TargetMode="External"/><Relationship Id="rId32" Type="http://schemas.openxmlformats.org/officeDocument/2006/relationships/hyperlink" Target="https://oswego-edu.zoom.us/j/98093256967" TargetMode="External"/><Relationship Id="rId37" Type="http://schemas.openxmlformats.org/officeDocument/2006/relationships/hyperlink" Target="https://oswego-edu.zoom.us/j/98580461846" TargetMode="External"/><Relationship Id="rId40" Type="http://schemas.openxmlformats.org/officeDocument/2006/relationships/hyperlink" Target="https://oswego-edu.zoom.us/j/97518691992" TargetMode="External"/><Relationship Id="rId45" Type="http://schemas.openxmlformats.org/officeDocument/2006/relationships/hyperlink" Target="https://oswego-edu.zoom.us/j/97518691992"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swego-edu.zoom.us/s/96853971439" TargetMode="External"/><Relationship Id="rId19" Type="http://schemas.openxmlformats.org/officeDocument/2006/relationships/hyperlink" Target="https://oswego-edu.zoom.us/j/98547367115" TargetMode="External"/><Relationship Id="rId31" Type="http://schemas.openxmlformats.org/officeDocument/2006/relationships/hyperlink" Target="https://oswego-edu.zoom.us/j/98093256967" TargetMode="External"/><Relationship Id="rId44" Type="http://schemas.openxmlformats.org/officeDocument/2006/relationships/hyperlink" Target="https://oswego-edu.zoom.us/j/97518691992"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swego-edu.zoom.us/s/96853971439" TargetMode="External"/><Relationship Id="rId14" Type="http://schemas.openxmlformats.org/officeDocument/2006/relationships/hyperlink" Target=":%20https:/oswego-edu.zoom.us/j/98547367115" TargetMode="External"/><Relationship Id="rId22" Type="http://schemas.openxmlformats.org/officeDocument/2006/relationships/hyperlink" Target="https://oswego-edu.zoom.us/j/98547367115" TargetMode="External"/><Relationship Id="rId27" Type="http://schemas.openxmlformats.org/officeDocument/2006/relationships/hyperlink" Target="https://oswego-edu.zoom.us/j/96206042574" TargetMode="External"/><Relationship Id="rId30" Type="http://schemas.openxmlformats.org/officeDocument/2006/relationships/hyperlink" Target="https://oswego-edu.zoom.us/j/98093256967" TargetMode="External"/><Relationship Id="rId35" Type="http://schemas.openxmlformats.org/officeDocument/2006/relationships/hyperlink" Target="https://oswego-edu.zoom.us/j/96846119469" TargetMode="External"/><Relationship Id="rId43" Type="http://schemas.openxmlformats.org/officeDocument/2006/relationships/hyperlink" Target="https://oswego-edu.zoom.us/j/97518691992" TargetMode="External"/><Relationship Id="rId48" Type="http://schemas.openxmlformats.org/officeDocument/2006/relationships/hyperlink" Target="https://oswego-edu.zoom.us/j/97518691992" TargetMode="External"/><Relationship Id="rId8" Type="http://schemas.openxmlformats.org/officeDocument/2006/relationships/hyperlink" Target="https://oswego-edu.zoom.us/s/96853971439" TargetMode="External"/><Relationship Id="rId51" Type="http://schemas.openxmlformats.org/officeDocument/2006/relationships/hyperlink" Target="https://oswego-edu.zoom.us/j/93170419802" TargetMode="External"/><Relationship Id="rId3" Type="http://schemas.openxmlformats.org/officeDocument/2006/relationships/settings" Target="settings.xml"/><Relationship Id="rId12" Type="http://schemas.openxmlformats.org/officeDocument/2006/relationships/hyperlink" Target="https://oswego-edu.zoom.us/s/96853971439" TargetMode="External"/><Relationship Id="rId17" Type="http://schemas.openxmlformats.org/officeDocument/2006/relationships/hyperlink" Target="https://oswego-edu.zoom.us/j/98547367115" TargetMode="External"/><Relationship Id="rId25" Type="http://schemas.openxmlformats.org/officeDocument/2006/relationships/hyperlink" Target="https://oswego-edu.zoom.us/j/97865244131" TargetMode="External"/><Relationship Id="rId33" Type="http://schemas.openxmlformats.org/officeDocument/2006/relationships/hyperlink" Target="https://oswego-edu.zoom.us/j/98093256967" TargetMode="External"/><Relationship Id="rId38" Type="http://schemas.openxmlformats.org/officeDocument/2006/relationships/hyperlink" Target="https://oswego-edu.zoom.us/j/98580461846" TargetMode="External"/><Relationship Id="rId46" Type="http://schemas.openxmlformats.org/officeDocument/2006/relationships/hyperlink" Target="https://oswego-edu.zoom.us/j/97518691992" TargetMode="External"/><Relationship Id="rId20" Type="http://schemas.openxmlformats.org/officeDocument/2006/relationships/hyperlink" Target="https://oswego-edu.zoom.us/j/98547367115" TargetMode="External"/><Relationship Id="rId41" Type="http://schemas.openxmlformats.org/officeDocument/2006/relationships/hyperlink" Target="https://oswego-edu.zoom.us/j/9751869199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oswego-edu.zoom.us/j/98547367115" TargetMode="External"/><Relationship Id="rId23" Type="http://schemas.openxmlformats.org/officeDocument/2006/relationships/hyperlink" Target="https://oswego-edu.zoom.us/j/98547367115" TargetMode="External"/><Relationship Id="rId28" Type="http://schemas.openxmlformats.org/officeDocument/2006/relationships/hyperlink" Target="https://oswego-edu.zoom.us/j/99186828636" TargetMode="External"/><Relationship Id="rId36" Type="http://schemas.openxmlformats.org/officeDocument/2006/relationships/hyperlink" Target="https://oswego-edu.zoom.us/j/9761360825" TargetMode="External"/><Relationship Id="rId49" Type="http://schemas.openxmlformats.org/officeDocument/2006/relationships/hyperlink" Target="https://oswego-edu.zoom.us/j/97518691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A3E0-79C8-459D-971D-1924FA4B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34</Pages>
  <Words>12371</Words>
  <Characters>75403</Characters>
  <Application>Microsoft Office Word</Application>
  <DocSecurity>0</DocSecurity>
  <Lines>2625</Lines>
  <Paragraphs>864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Croyle</dc:creator>
  <cp:keywords/>
  <dc:description/>
  <cp:lastModifiedBy>Kestutis Bendinskas</cp:lastModifiedBy>
  <cp:revision>9</cp:revision>
  <dcterms:created xsi:type="dcterms:W3CDTF">2024-04-10T17:04:00Z</dcterms:created>
  <dcterms:modified xsi:type="dcterms:W3CDTF">2024-04-11T16:40:00Z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9ec01f67e823c0db900f205c420a2c0497f079ff01489b75dc6084b3373bddf5</vt:lpwstr>
  </property>
</Properties>
</file>