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AEE" w:rsidRPr="00F83318" w:rsidRDefault="00304AEE" w:rsidP="00304AEE">
      <w:pPr>
        <w:jc w:val="center"/>
        <w:rPr>
          <w:b/>
          <w:sz w:val="28"/>
          <w:szCs w:val="28"/>
        </w:rPr>
      </w:pPr>
      <w:r w:rsidRPr="00F83318">
        <w:rPr>
          <w:b/>
          <w:sz w:val="28"/>
          <w:szCs w:val="28"/>
        </w:rPr>
        <w:t>Priorities and Planning Council</w:t>
      </w:r>
    </w:p>
    <w:p w:rsidR="00304AEE" w:rsidRPr="00F83318" w:rsidRDefault="008B2D4D" w:rsidP="00304AEE">
      <w:pPr>
        <w:jc w:val="center"/>
        <w:rPr>
          <w:b/>
          <w:color w:val="C00000"/>
          <w:sz w:val="24"/>
          <w:szCs w:val="24"/>
        </w:rPr>
      </w:pPr>
      <w:r>
        <w:rPr>
          <w:b/>
          <w:color w:val="C00000"/>
          <w:sz w:val="24"/>
          <w:szCs w:val="24"/>
        </w:rPr>
        <w:t>Minutes of February 19</w:t>
      </w:r>
      <w:r w:rsidR="00896223">
        <w:rPr>
          <w:b/>
          <w:color w:val="C00000"/>
          <w:sz w:val="24"/>
          <w:szCs w:val="24"/>
        </w:rPr>
        <w:t>, 2016</w:t>
      </w:r>
    </w:p>
    <w:p w:rsidR="00304AEE" w:rsidRPr="00B605F8" w:rsidRDefault="00304AEE" w:rsidP="00304AEE">
      <w:pPr>
        <w:pBdr>
          <w:bottom w:val="single" w:sz="12" w:space="1" w:color="auto"/>
        </w:pBdr>
        <w:rPr>
          <w:sz w:val="24"/>
          <w:szCs w:val="24"/>
        </w:rPr>
      </w:pPr>
      <w:r>
        <w:rPr>
          <w:sz w:val="24"/>
          <w:szCs w:val="24"/>
        </w:rPr>
        <w:t xml:space="preserve">Voting Members </w:t>
      </w:r>
      <w:r w:rsidRPr="003251FB">
        <w:rPr>
          <w:sz w:val="24"/>
          <w:szCs w:val="24"/>
        </w:rPr>
        <w:t>Pr</w:t>
      </w:r>
      <w:r>
        <w:rPr>
          <w:sz w:val="24"/>
          <w:szCs w:val="24"/>
        </w:rPr>
        <w:t>esent: Dean C</w:t>
      </w:r>
      <w:r w:rsidR="00896223">
        <w:rPr>
          <w:sz w:val="24"/>
          <w:szCs w:val="24"/>
        </w:rPr>
        <w:t>rawford, Dan Tryon, Richard Back</w:t>
      </w:r>
      <w:r>
        <w:rPr>
          <w:sz w:val="24"/>
          <w:szCs w:val="24"/>
        </w:rPr>
        <w:t>, Christine Hirsch, Patrick Murphy, Linda Rae Markert, Judith McCabe</w:t>
      </w:r>
      <w:r w:rsidR="00896223">
        <w:rPr>
          <w:sz w:val="24"/>
          <w:szCs w:val="24"/>
        </w:rPr>
        <w:t xml:space="preserve"> and James Nichols</w:t>
      </w:r>
      <w:r w:rsidR="00B605F8">
        <w:rPr>
          <w:sz w:val="24"/>
          <w:szCs w:val="24"/>
        </w:rPr>
        <w:br/>
      </w:r>
      <w:r>
        <w:rPr>
          <w:rFonts w:cs="Arial"/>
          <w:sz w:val="24"/>
          <w:szCs w:val="24"/>
        </w:rPr>
        <w:br/>
        <w:t>Also Attending</w:t>
      </w:r>
      <w:r w:rsidRPr="003251FB">
        <w:rPr>
          <w:rFonts w:cs="Arial"/>
          <w:sz w:val="24"/>
          <w:szCs w:val="24"/>
        </w:rPr>
        <w:t xml:space="preserve">: </w:t>
      </w:r>
      <w:r w:rsidR="008B2D4D">
        <w:rPr>
          <w:rFonts w:cs="Arial"/>
          <w:sz w:val="24"/>
          <w:szCs w:val="24"/>
        </w:rPr>
        <w:t xml:space="preserve">Joan Carroll, Michael </w:t>
      </w:r>
      <w:proofErr w:type="spellStart"/>
      <w:r w:rsidR="008B2D4D">
        <w:rPr>
          <w:rFonts w:cs="Arial"/>
          <w:sz w:val="24"/>
          <w:szCs w:val="24"/>
        </w:rPr>
        <w:t>Ameigh</w:t>
      </w:r>
      <w:proofErr w:type="spellEnd"/>
      <w:r w:rsidR="008B2D4D">
        <w:rPr>
          <w:rFonts w:cs="Arial"/>
          <w:sz w:val="24"/>
          <w:szCs w:val="24"/>
        </w:rPr>
        <w:t xml:space="preserve"> and Kerry Dorsey</w:t>
      </w:r>
      <w:r w:rsidR="00896223">
        <w:rPr>
          <w:rFonts w:cs="Arial"/>
          <w:sz w:val="24"/>
          <w:szCs w:val="24"/>
        </w:rPr>
        <w:br/>
      </w:r>
    </w:p>
    <w:p w:rsidR="00896223" w:rsidRDefault="008B2D4D" w:rsidP="00304AEE">
      <w:pPr>
        <w:pStyle w:val="ListParagraph"/>
        <w:numPr>
          <w:ilvl w:val="0"/>
          <w:numId w:val="1"/>
        </w:numPr>
        <w:ind w:left="270"/>
      </w:pPr>
      <w:r>
        <w:t>Minutes of February 5, 2016</w:t>
      </w:r>
      <w:r w:rsidR="00304AEE">
        <w:t xml:space="preserve"> were approved as written.</w:t>
      </w:r>
      <w:r>
        <w:t xml:space="preserve"> </w:t>
      </w:r>
      <w:r w:rsidR="00896223">
        <w:br/>
      </w:r>
    </w:p>
    <w:p w:rsidR="00AE2A35" w:rsidRDefault="00304AEE" w:rsidP="00304AEE">
      <w:pPr>
        <w:pStyle w:val="ListParagraph"/>
        <w:numPr>
          <w:ilvl w:val="0"/>
          <w:numId w:val="1"/>
        </w:numPr>
        <w:ind w:left="270"/>
      </w:pPr>
      <w:r w:rsidRPr="00B605F8">
        <w:rPr>
          <w:b/>
        </w:rPr>
        <w:t>R</w:t>
      </w:r>
      <w:r w:rsidR="008B2D4D">
        <w:rPr>
          <w:b/>
        </w:rPr>
        <w:t>eview of Zoology BA – Request to Deactivate &amp; Discontinue</w:t>
      </w:r>
      <w:r w:rsidR="00896223">
        <w:rPr>
          <w:b/>
        </w:rPr>
        <w:t xml:space="preserve">: </w:t>
      </w:r>
      <w:r w:rsidR="008B2D4D">
        <w:t xml:space="preserve">This program was mentioned briefly during our last meeting. Members discussed the request being put forward by the Department of Biological Sciences. Historically, this program has not attracted a large number of majors (i.e., if we had 150 Zoology BS majors, we might have 10 Zoology BA majors). The Zoology BS degree is more specific for persons who want to go on to graduate school and perhaps study veterinary medicine. Members determined there are no resource implications for the elimination of this program (i.e., no faculty members will lose their jobs), and all current Zoology BA majors will be able to complete their degree programs on time as planned. </w:t>
      </w:r>
      <w:r w:rsidR="008B2D4D">
        <w:br/>
      </w:r>
      <w:r w:rsidR="00AE2A35">
        <w:br/>
      </w:r>
      <w:r w:rsidR="00FD3BBA" w:rsidRPr="005D45FB">
        <w:rPr>
          <w:highlight w:val="yellow"/>
        </w:rPr>
        <w:t>The Council members approved (with one abstention) t</w:t>
      </w:r>
      <w:r w:rsidR="008B2D4D">
        <w:rPr>
          <w:highlight w:val="yellow"/>
        </w:rPr>
        <w:t>he request to deactivate and discontinue the Zoology BA program effective immediately.</w:t>
      </w:r>
      <w:r w:rsidR="00FD3BBA" w:rsidRPr="005D45FB">
        <w:rPr>
          <w:highlight w:val="yellow"/>
        </w:rPr>
        <w:t xml:space="preserve"> </w:t>
      </w:r>
      <w:r w:rsidR="00FD3BBA" w:rsidRPr="005D45FB">
        <w:rPr>
          <w:highlight w:val="yellow"/>
        </w:rPr>
        <w:br/>
      </w:r>
    </w:p>
    <w:p w:rsidR="005D45FB" w:rsidRDefault="008B2D4D" w:rsidP="008B2D4D">
      <w:pPr>
        <w:pStyle w:val="ListParagraph"/>
        <w:numPr>
          <w:ilvl w:val="0"/>
          <w:numId w:val="1"/>
        </w:numPr>
        <w:ind w:left="270"/>
      </w:pPr>
      <w:r>
        <w:rPr>
          <w:b/>
        </w:rPr>
        <w:t>Potential Nominee for P&amp;PC from CLAS</w:t>
      </w:r>
      <w:r w:rsidR="00AE2A35">
        <w:rPr>
          <w:b/>
        </w:rPr>
        <w:t>:</w:t>
      </w:r>
      <w:r>
        <w:t xml:space="preserve"> Lisa Glidden forwarded the name of Helen Knowles from Political Science as a possible representative to the Priorities &amp; Planning Council for the Social Science division of CLAS. This will be voted on at the next Faculty Assembly meeting on February 29</w:t>
      </w:r>
      <w:r w:rsidRPr="008B2D4D">
        <w:rPr>
          <w:vertAlign w:val="superscript"/>
        </w:rPr>
        <w:t>th</w:t>
      </w:r>
      <w:r>
        <w:t xml:space="preserve">.  </w:t>
      </w:r>
      <w:r w:rsidR="006A1F83">
        <w:br/>
      </w:r>
    </w:p>
    <w:p w:rsidR="005D45FB" w:rsidRPr="005D45FB" w:rsidRDefault="005D45FB" w:rsidP="005D45FB">
      <w:pPr>
        <w:pStyle w:val="ListParagraph"/>
        <w:numPr>
          <w:ilvl w:val="0"/>
          <w:numId w:val="1"/>
        </w:numPr>
        <w:ind w:left="270"/>
      </w:pPr>
      <w:r>
        <w:rPr>
          <w:b/>
        </w:rPr>
        <w:t>M</w:t>
      </w:r>
      <w:r w:rsidR="006A1F83">
        <w:rPr>
          <w:b/>
        </w:rPr>
        <w:t>eeting Adjourned at 3:22</w:t>
      </w:r>
      <w:r>
        <w:rPr>
          <w:b/>
        </w:rPr>
        <w:t xml:space="preserve"> PM. </w:t>
      </w:r>
      <w:r>
        <w:rPr>
          <w:b/>
        </w:rPr>
        <w:br/>
      </w:r>
    </w:p>
    <w:p w:rsidR="006B5B7F" w:rsidRDefault="006B5B7F" w:rsidP="005D45FB">
      <w:pPr>
        <w:pStyle w:val="ListParagraph"/>
        <w:numPr>
          <w:ilvl w:val="0"/>
          <w:numId w:val="1"/>
        </w:numPr>
        <w:ind w:left="270"/>
      </w:pPr>
      <w:r>
        <w:t>Ne</w:t>
      </w:r>
      <w:r w:rsidR="006A1F83">
        <w:t>xt Meeting is on Friday, March 4</w:t>
      </w:r>
      <w:r w:rsidR="006A1F83" w:rsidRPr="006A1F83">
        <w:rPr>
          <w:vertAlign w:val="superscript"/>
        </w:rPr>
        <w:t>th</w:t>
      </w:r>
      <w:r w:rsidR="006A1F83">
        <w:t xml:space="preserve"> </w:t>
      </w:r>
      <w:bookmarkStart w:id="0" w:name="_GoBack"/>
      <w:bookmarkEnd w:id="0"/>
      <w:r>
        <w:t xml:space="preserve">at 3:00 PM in 301 Park Hall. </w:t>
      </w:r>
      <w:r w:rsidR="005D45FB">
        <w:br/>
      </w:r>
    </w:p>
    <w:p w:rsidR="005D45FB" w:rsidRDefault="005D45FB" w:rsidP="005D45FB">
      <w:pPr>
        <w:ind w:left="-90"/>
      </w:pPr>
      <w:r>
        <w:t xml:space="preserve">Respectfully submitted, </w:t>
      </w:r>
      <w:r w:rsidR="006B5B7F">
        <w:t>Linda Rae Markert, Professor, Educational Administration</w:t>
      </w:r>
      <w:r>
        <w:br/>
      </w:r>
    </w:p>
    <w:p w:rsidR="00B716A3" w:rsidRDefault="00B716A3" w:rsidP="00B716A3">
      <w:pPr>
        <w:pStyle w:val="ListParagraph"/>
        <w:ind w:left="270"/>
      </w:pPr>
    </w:p>
    <w:sectPr w:rsidR="00B716A3" w:rsidSect="0034438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4E2A"/>
    <w:multiLevelType w:val="hybridMultilevel"/>
    <w:tmpl w:val="7C68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4AEE"/>
    <w:rsid w:val="00304AEE"/>
    <w:rsid w:val="00310069"/>
    <w:rsid w:val="0034438A"/>
    <w:rsid w:val="005D45FB"/>
    <w:rsid w:val="006A1F83"/>
    <w:rsid w:val="006B5B7F"/>
    <w:rsid w:val="00763AF6"/>
    <w:rsid w:val="00765502"/>
    <w:rsid w:val="00797C10"/>
    <w:rsid w:val="00896223"/>
    <w:rsid w:val="008A12F0"/>
    <w:rsid w:val="008B2D4D"/>
    <w:rsid w:val="00977D48"/>
    <w:rsid w:val="00AE2A35"/>
    <w:rsid w:val="00B605F8"/>
    <w:rsid w:val="00B716A3"/>
    <w:rsid w:val="00B827AC"/>
    <w:rsid w:val="00C430FE"/>
    <w:rsid w:val="00D6713B"/>
    <w:rsid w:val="00DD08A6"/>
    <w:rsid w:val="00FD3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AE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AEE"/>
    <w:pPr>
      <w:ind w:left="720"/>
      <w:contextualSpacing/>
    </w:pPr>
  </w:style>
  <w:style w:type="paragraph" w:styleId="BalloonText">
    <w:name w:val="Balloon Text"/>
    <w:basedOn w:val="Normal"/>
    <w:link w:val="BalloonTextChar"/>
    <w:uiPriority w:val="99"/>
    <w:semiHidden/>
    <w:unhideWhenUsed/>
    <w:rsid w:val="00B71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6A3"/>
    <w:rPr>
      <w:rFonts w:ascii="Segoe UI" w:eastAsiaTheme="minorHAnsi"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Schneider</dc:creator>
  <cp:lastModifiedBy>Dean Crawford</cp:lastModifiedBy>
  <cp:revision>2</cp:revision>
  <cp:lastPrinted>2015-11-09T16:10:00Z</cp:lastPrinted>
  <dcterms:created xsi:type="dcterms:W3CDTF">2016-10-01T13:52:00Z</dcterms:created>
  <dcterms:modified xsi:type="dcterms:W3CDTF">2016-10-01T13:52:00Z</dcterms:modified>
</cp:coreProperties>
</file>